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413F" w:rsidRDefault="00C1413F" w:rsidP="00C1413F">
      <w:pPr>
        <w:spacing w:before="30" w:after="30" w:line="360" w:lineRule="auto"/>
        <w:jc w:val="both"/>
        <w:rPr>
          <w:rFonts w:ascii="Times New Roman" w:hAnsi="Times New Roman" w:cs="Times New Roman"/>
          <w:b/>
          <w:sz w:val="24"/>
          <w:szCs w:val="24"/>
        </w:rPr>
      </w:pPr>
      <w:bookmarkStart w:id="0" w:name="_GoBack"/>
      <w:bookmarkEnd w:id="0"/>
      <w:r>
        <w:rPr>
          <w:rFonts w:ascii="Times New Roman" w:hAnsi="Times New Roman" w:cs="Times New Roman"/>
          <w:b/>
          <w:sz w:val="24"/>
          <w:szCs w:val="24"/>
        </w:rPr>
        <w:t>RESTITUIÇÃO DO ICMS PAGO A MAIOR NOS CASOS DE SUBSTITUIÇÃO TRIBUTÁRIA PARA FRENTE</w:t>
      </w:r>
      <w:r w:rsidR="004938DB">
        <w:rPr>
          <w:rFonts w:ascii="Times New Roman" w:hAnsi="Times New Roman" w:cs="Times New Roman"/>
          <w:b/>
          <w:sz w:val="24"/>
          <w:szCs w:val="24"/>
        </w:rPr>
        <w:t xml:space="preserve"> E OS REFLEXOS NO DESENVOLVIMENTO</w:t>
      </w:r>
    </w:p>
    <w:p w:rsidR="00C1413F" w:rsidRDefault="004938DB" w:rsidP="00C1413F">
      <w:pPr>
        <w:spacing w:before="30" w:after="30" w:line="360" w:lineRule="auto"/>
        <w:jc w:val="both"/>
        <w:rPr>
          <w:rFonts w:ascii="Times New Roman" w:hAnsi="Times New Roman" w:cs="Times New Roman"/>
          <w:sz w:val="24"/>
          <w:szCs w:val="24"/>
        </w:rPr>
      </w:pPr>
      <w:r w:rsidRPr="004938DB">
        <w:rPr>
          <w:rFonts w:ascii="Times New Roman" w:hAnsi="Times New Roman" w:cs="Times New Roman"/>
          <w:sz w:val="24"/>
          <w:szCs w:val="24"/>
        </w:rPr>
        <w:t>ICMS REFUNDS PAYMENT FOR THE MOST IN CASES OF TAX REPLACEMENT FOR FRONT AND REFLECTIONS ON DEVELOPMENT</w:t>
      </w:r>
    </w:p>
    <w:p w:rsidR="007D4451" w:rsidRPr="00764342" w:rsidRDefault="007D4451" w:rsidP="004938DB">
      <w:pPr>
        <w:spacing w:after="0" w:line="240" w:lineRule="auto"/>
        <w:ind w:right="-1"/>
        <w:jc w:val="right"/>
        <w:rPr>
          <w:rFonts w:ascii="Times New Roman" w:hAnsi="Times New Roman" w:cs="Times New Roman"/>
          <w:b/>
          <w:i/>
          <w:color w:val="000000"/>
          <w:sz w:val="24"/>
        </w:rPr>
      </w:pPr>
      <w:r w:rsidRPr="00764342">
        <w:rPr>
          <w:rFonts w:ascii="Times New Roman" w:hAnsi="Times New Roman" w:cs="Times New Roman"/>
          <w:b/>
          <w:i/>
          <w:color w:val="000000"/>
          <w:sz w:val="24"/>
        </w:rPr>
        <w:t>Maria de Fátima Ribeiro</w:t>
      </w:r>
      <w:r w:rsidRPr="00764342">
        <w:rPr>
          <w:rStyle w:val="Refdenotaderodap"/>
          <w:rFonts w:ascii="Times New Roman" w:hAnsi="Times New Roman" w:cs="Times New Roman"/>
          <w:b/>
          <w:i/>
          <w:color w:val="000000"/>
        </w:rPr>
        <w:footnoteReference w:customMarkFollows="1" w:id="1"/>
        <w:t>*</w:t>
      </w:r>
    </w:p>
    <w:p w:rsidR="007D4451" w:rsidRPr="00764342" w:rsidRDefault="007D4451" w:rsidP="004938DB">
      <w:pPr>
        <w:spacing w:after="0" w:line="240" w:lineRule="auto"/>
        <w:jc w:val="right"/>
        <w:rPr>
          <w:rFonts w:ascii="Times New Roman" w:hAnsi="Times New Roman" w:cs="Times New Roman"/>
          <w:sz w:val="24"/>
          <w:szCs w:val="24"/>
        </w:rPr>
      </w:pPr>
      <w:r w:rsidRPr="00764342">
        <w:rPr>
          <w:rFonts w:ascii="Times New Roman" w:hAnsi="Times New Roman" w:cs="Times New Roman"/>
          <w:b/>
          <w:i/>
          <w:color w:val="000000"/>
          <w:sz w:val="24"/>
        </w:rPr>
        <w:t>Lucas Pires Maciel</w:t>
      </w:r>
      <w:r w:rsidRPr="00764342">
        <w:rPr>
          <w:rStyle w:val="Refdenotaderodap"/>
          <w:rFonts w:ascii="Times New Roman" w:hAnsi="Times New Roman" w:cs="Times New Roman"/>
          <w:b/>
          <w:i/>
          <w:color w:val="000000"/>
        </w:rPr>
        <w:footnoteReference w:customMarkFollows="1" w:id="2"/>
        <w:t>**</w:t>
      </w:r>
    </w:p>
    <w:p w:rsidR="007D4451" w:rsidRDefault="007D4451" w:rsidP="004938DB">
      <w:pPr>
        <w:spacing w:after="0" w:line="360" w:lineRule="auto"/>
        <w:jc w:val="both"/>
        <w:rPr>
          <w:rFonts w:ascii="Times New Roman" w:hAnsi="Times New Roman" w:cs="Times New Roman"/>
          <w:sz w:val="24"/>
          <w:szCs w:val="24"/>
        </w:rPr>
      </w:pPr>
    </w:p>
    <w:p w:rsidR="00C1413F" w:rsidRDefault="00C1413F" w:rsidP="00C1413F">
      <w:pPr>
        <w:spacing w:before="30" w:after="30" w:line="360" w:lineRule="auto"/>
        <w:jc w:val="both"/>
        <w:rPr>
          <w:rFonts w:ascii="Times New Roman" w:hAnsi="Times New Roman" w:cs="Times New Roman"/>
          <w:sz w:val="24"/>
          <w:szCs w:val="24"/>
        </w:rPr>
      </w:pPr>
      <w:r w:rsidRPr="00526800">
        <w:rPr>
          <w:rFonts w:ascii="Times New Roman" w:hAnsi="Times New Roman" w:cs="Times New Roman"/>
          <w:b/>
          <w:sz w:val="24"/>
          <w:szCs w:val="24"/>
        </w:rPr>
        <w:t>Resumo:</w:t>
      </w:r>
      <w:r>
        <w:rPr>
          <w:rFonts w:ascii="Times New Roman" w:hAnsi="Times New Roman" w:cs="Times New Roman"/>
          <w:sz w:val="24"/>
          <w:szCs w:val="24"/>
        </w:rPr>
        <w:t xml:space="preserve"> </w:t>
      </w:r>
      <w:r w:rsidR="00801E92" w:rsidRPr="00801E92">
        <w:rPr>
          <w:rFonts w:ascii="Times New Roman" w:hAnsi="Times New Roman" w:cs="Times New Roman"/>
          <w:sz w:val="24"/>
          <w:szCs w:val="24"/>
        </w:rPr>
        <w:t xml:space="preserve">O presente trabalho </w:t>
      </w:r>
      <w:r w:rsidR="007D4451">
        <w:rPr>
          <w:rFonts w:ascii="Times New Roman" w:hAnsi="Times New Roman" w:cs="Times New Roman"/>
          <w:sz w:val="24"/>
          <w:szCs w:val="24"/>
        </w:rPr>
        <w:t>objetiva</w:t>
      </w:r>
      <w:r w:rsidR="00801E92" w:rsidRPr="00801E92">
        <w:rPr>
          <w:rFonts w:ascii="Times New Roman" w:hAnsi="Times New Roman" w:cs="Times New Roman"/>
          <w:sz w:val="24"/>
          <w:szCs w:val="24"/>
        </w:rPr>
        <w:t xml:space="preserve"> analisar </w:t>
      </w:r>
      <w:r w:rsidR="007D4451">
        <w:rPr>
          <w:rFonts w:ascii="Times New Roman" w:hAnsi="Times New Roman" w:cs="Times New Roman"/>
          <w:sz w:val="24"/>
          <w:szCs w:val="24"/>
        </w:rPr>
        <w:t>a</w:t>
      </w:r>
      <w:r w:rsidR="00801E92" w:rsidRPr="00801E92">
        <w:rPr>
          <w:rFonts w:ascii="Times New Roman" w:hAnsi="Times New Roman" w:cs="Times New Roman"/>
          <w:sz w:val="24"/>
          <w:szCs w:val="24"/>
        </w:rPr>
        <w:t xml:space="preserve"> substituição tributária para frente,</w:t>
      </w:r>
      <w:r w:rsidR="007D4451">
        <w:rPr>
          <w:rFonts w:ascii="Times New Roman" w:hAnsi="Times New Roman" w:cs="Times New Roman"/>
          <w:sz w:val="24"/>
          <w:szCs w:val="24"/>
        </w:rPr>
        <w:t xml:space="preserve"> e a possibilidade de restituição quando ocorra</w:t>
      </w:r>
      <w:r w:rsidR="00801E92" w:rsidRPr="00801E92">
        <w:rPr>
          <w:rFonts w:ascii="Times New Roman" w:hAnsi="Times New Roman" w:cs="Times New Roman"/>
          <w:sz w:val="24"/>
          <w:szCs w:val="24"/>
        </w:rPr>
        <w:t xml:space="preserve"> diferença de valores entre a base presumida e a base real. </w:t>
      </w:r>
      <w:r w:rsidR="007D4451">
        <w:rPr>
          <w:rFonts w:ascii="Times New Roman" w:hAnsi="Times New Roman" w:cs="Times New Roman"/>
          <w:sz w:val="24"/>
          <w:szCs w:val="24"/>
        </w:rPr>
        <w:t>Explicitou</w:t>
      </w:r>
      <w:r w:rsidR="00801E92" w:rsidRPr="00801E92">
        <w:rPr>
          <w:rFonts w:ascii="Times New Roman" w:hAnsi="Times New Roman" w:cs="Times New Roman"/>
          <w:sz w:val="24"/>
          <w:szCs w:val="24"/>
        </w:rPr>
        <w:t xml:space="preserve"> que há dois entendimentos dissonantes, uma vez que uma parcela defende a impossibilidade de restituição do imposto pago a maior</w:t>
      </w:r>
      <w:r w:rsidR="007D4451">
        <w:rPr>
          <w:rFonts w:ascii="Times New Roman" w:hAnsi="Times New Roman" w:cs="Times New Roman"/>
          <w:sz w:val="24"/>
          <w:szCs w:val="24"/>
        </w:rPr>
        <w:t xml:space="preserve"> e</w:t>
      </w:r>
      <w:r w:rsidR="00801E92" w:rsidRPr="00801E92">
        <w:rPr>
          <w:rFonts w:ascii="Times New Roman" w:hAnsi="Times New Roman" w:cs="Times New Roman"/>
          <w:sz w:val="24"/>
          <w:szCs w:val="24"/>
        </w:rPr>
        <w:t xml:space="preserve"> a outra parte assevera que é imprescindível a devolução do valor pago a maior</w:t>
      </w:r>
      <w:r w:rsidR="007D4451">
        <w:rPr>
          <w:rFonts w:ascii="Times New Roman" w:hAnsi="Times New Roman" w:cs="Times New Roman"/>
          <w:sz w:val="24"/>
          <w:szCs w:val="24"/>
        </w:rPr>
        <w:t>. Foi grande a discussão acerca do tema, até que, por fim, o Supremo definiu o tema, determinando a devolução dos valores e modulando os efeitos pró Fisco</w:t>
      </w:r>
      <w:r w:rsidR="004938DB">
        <w:rPr>
          <w:rFonts w:ascii="Times New Roman" w:hAnsi="Times New Roman" w:cs="Times New Roman"/>
          <w:sz w:val="24"/>
          <w:szCs w:val="24"/>
        </w:rPr>
        <w:t>, o que gera reflexos no direito ao desenvolvimento</w:t>
      </w:r>
      <w:r w:rsidR="00801E92" w:rsidRPr="00801E92">
        <w:rPr>
          <w:rFonts w:ascii="Times New Roman" w:hAnsi="Times New Roman" w:cs="Times New Roman"/>
          <w:sz w:val="24"/>
          <w:szCs w:val="24"/>
        </w:rPr>
        <w:t>.</w:t>
      </w:r>
    </w:p>
    <w:p w:rsidR="00C1413F" w:rsidRDefault="00C1413F" w:rsidP="00C1413F">
      <w:pPr>
        <w:spacing w:before="30" w:after="30" w:line="360" w:lineRule="auto"/>
        <w:jc w:val="both"/>
        <w:rPr>
          <w:rFonts w:ascii="Times New Roman" w:hAnsi="Times New Roman" w:cs="Times New Roman"/>
          <w:sz w:val="24"/>
          <w:szCs w:val="24"/>
        </w:rPr>
      </w:pPr>
      <w:r>
        <w:rPr>
          <w:rFonts w:ascii="Times New Roman" w:hAnsi="Times New Roman" w:cs="Times New Roman"/>
          <w:sz w:val="24"/>
          <w:szCs w:val="24"/>
        </w:rPr>
        <w:t xml:space="preserve">Palavras-chave: </w:t>
      </w:r>
      <w:r w:rsidR="004938DB">
        <w:rPr>
          <w:rFonts w:ascii="Times New Roman" w:hAnsi="Times New Roman" w:cs="Times New Roman"/>
          <w:sz w:val="24"/>
          <w:szCs w:val="24"/>
        </w:rPr>
        <w:t xml:space="preserve">Direito ao Desenvolvimento. </w:t>
      </w:r>
      <w:r>
        <w:rPr>
          <w:rFonts w:ascii="Times New Roman" w:hAnsi="Times New Roman" w:cs="Times New Roman"/>
          <w:sz w:val="24"/>
          <w:szCs w:val="24"/>
        </w:rPr>
        <w:t>ICMS. Modulação dos efeitos. Restituição. Substituição Tributária para frente.</w:t>
      </w:r>
    </w:p>
    <w:p w:rsidR="00C1413F" w:rsidRDefault="00C1413F" w:rsidP="004938DB">
      <w:pPr>
        <w:spacing w:after="0" w:line="360" w:lineRule="auto"/>
        <w:jc w:val="both"/>
        <w:rPr>
          <w:rFonts w:ascii="Times New Roman" w:hAnsi="Times New Roman" w:cs="Times New Roman"/>
          <w:sz w:val="24"/>
          <w:szCs w:val="24"/>
        </w:rPr>
      </w:pPr>
    </w:p>
    <w:p w:rsidR="00C1413F" w:rsidRDefault="00C1413F" w:rsidP="00C1413F">
      <w:pPr>
        <w:spacing w:before="30" w:after="30" w:line="360" w:lineRule="auto"/>
        <w:jc w:val="both"/>
        <w:rPr>
          <w:rFonts w:ascii="Times New Roman" w:hAnsi="Times New Roman" w:cs="Times New Roman"/>
          <w:sz w:val="24"/>
          <w:szCs w:val="24"/>
        </w:rPr>
      </w:pPr>
      <w:r w:rsidRPr="00526800">
        <w:rPr>
          <w:rFonts w:ascii="Times New Roman" w:hAnsi="Times New Roman" w:cs="Times New Roman"/>
          <w:b/>
          <w:sz w:val="24"/>
          <w:szCs w:val="24"/>
        </w:rPr>
        <w:t>Abstract:</w:t>
      </w:r>
      <w:r>
        <w:rPr>
          <w:rFonts w:ascii="Times New Roman" w:hAnsi="Times New Roman" w:cs="Times New Roman"/>
          <w:sz w:val="24"/>
          <w:szCs w:val="24"/>
        </w:rPr>
        <w:t xml:space="preserve"> </w:t>
      </w:r>
      <w:r w:rsidR="004938DB" w:rsidRPr="004938DB">
        <w:rPr>
          <w:rFonts w:ascii="Times New Roman" w:hAnsi="Times New Roman" w:cs="Times New Roman"/>
          <w:sz w:val="24"/>
          <w:szCs w:val="24"/>
        </w:rPr>
        <w:t xml:space="preserve">The </w:t>
      </w:r>
      <w:proofErr w:type="spellStart"/>
      <w:r w:rsidR="004938DB" w:rsidRPr="004938DB">
        <w:rPr>
          <w:rFonts w:ascii="Times New Roman" w:hAnsi="Times New Roman" w:cs="Times New Roman"/>
          <w:sz w:val="24"/>
          <w:szCs w:val="24"/>
        </w:rPr>
        <w:t>present</w:t>
      </w:r>
      <w:proofErr w:type="spellEnd"/>
      <w:r w:rsidR="004938DB" w:rsidRPr="004938DB">
        <w:rPr>
          <w:rFonts w:ascii="Times New Roman" w:hAnsi="Times New Roman" w:cs="Times New Roman"/>
          <w:sz w:val="24"/>
          <w:szCs w:val="24"/>
        </w:rPr>
        <w:t xml:space="preserve"> </w:t>
      </w:r>
      <w:proofErr w:type="spellStart"/>
      <w:r w:rsidR="004938DB" w:rsidRPr="004938DB">
        <w:rPr>
          <w:rFonts w:ascii="Times New Roman" w:hAnsi="Times New Roman" w:cs="Times New Roman"/>
          <w:sz w:val="24"/>
          <w:szCs w:val="24"/>
        </w:rPr>
        <w:t>work</w:t>
      </w:r>
      <w:proofErr w:type="spellEnd"/>
      <w:r w:rsidR="004938DB" w:rsidRPr="004938DB">
        <w:rPr>
          <w:rFonts w:ascii="Times New Roman" w:hAnsi="Times New Roman" w:cs="Times New Roman"/>
          <w:sz w:val="24"/>
          <w:szCs w:val="24"/>
        </w:rPr>
        <w:t xml:space="preserve"> </w:t>
      </w:r>
      <w:proofErr w:type="spellStart"/>
      <w:r w:rsidR="004938DB" w:rsidRPr="004938DB">
        <w:rPr>
          <w:rFonts w:ascii="Times New Roman" w:hAnsi="Times New Roman" w:cs="Times New Roman"/>
          <w:sz w:val="24"/>
          <w:szCs w:val="24"/>
        </w:rPr>
        <w:t>analyze</w:t>
      </w:r>
      <w:proofErr w:type="spellEnd"/>
      <w:r w:rsidR="004938DB" w:rsidRPr="004938DB">
        <w:rPr>
          <w:rFonts w:ascii="Times New Roman" w:hAnsi="Times New Roman" w:cs="Times New Roman"/>
          <w:sz w:val="24"/>
          <w:szCs w:val="24"/>
        </w:rPr>
        <w:t xml:space="preserve"> </w:t>
      </w:r>
      <w:proofErr w:type="spellStart"/>
      <w:r w:rsidR="004938DB" w:rsidRPr="004938DB">
        <w:rPr>
          <w:rFonts w:ascii="Times New Roman" w:hAnsi="Times New Roman" w:cs="Times New Roman"/>
          <w:sz w:val="24"/>
          <w:szCs w:val="24"/>
        </w:rPr>
        <w:t>the</w:t>
      </w:r>
      <w:proofErr w:type="spellEnd"/>
      <w:r w:rsidR="004938DB" w:rsidRPr="004938DB">
        <w:rPr>
          <w:rFonts w:ascii="Times New Roman" w:hAnsi="Times New Roman" w:cs="Times New Roman"/>
          <w:sz w:val="24"/>
          <w:szCs w:val="24"/>
        </w:rPr>
        <w:t xml:space="preserve"> </w:t>
      </w:r>
      <w:proofErr w:type="spellStart"/>
      <w:r w:rsidR="004938DB" w:rsidRPr="004938DB">
        <w:rPr>
          <w:rFonts w:ascii="Times New Roman" w:hAnsi="Times New Roman" w:cs="Times New Roman"/>
          <w:sz w:val="24"/>
          <w:szCs w:val="24"/>
        </w:rPr>
        <w:t>tax</w:t>
      </w:r>
      <w:proofErr w:type="spellEnd"/>
      <w:r w:rsidR="004938DB" w:rsidRPr="004938DB">
        <w:rPr>
          <w:rFonts w:ascii="Times New Roman" w:hAnsi="Times New Roman" w:cs="Times New Roman"/>
          <w:sz w:val="24"/>
          <w:szCs w:val="24"/>
        </w:rPr>
        <w:t xml:space="preserve"> </w:t>
      </w:r>
      <w:proofErr w:type="spellStart"/>
      <w:r w:rsidR="004938DB" w:rsidRPr="004938DB">
        <w:rPr>
          <w:rFonts w:ascii="Times New Roman" w:hAnsi="Times New Roman" w:cs="Times New Roman"/>
          <w:sz w:val="24"/>
          <w:szCs w:val="24"/>
        </w:rPr>
        <w:t>substitution</w:t>
      </w:r>
      <w:proofErr w:type="spellEnd"/>
      <w:r w:rsidR="004938DB" w:rsidRPr="004938DB">
        <w:rPr>
          <w:rFonts w:ascii="Times New Roman" w:hAnsi="Times New Roman" w:cs="Times New Roman"/>
          <w:sz w:val="24"/>
          <w:szCs w:val="24"/>
        </w:rPr>
        <w:t xml:space="preserve"> </w:t>
      </w:r>
      <w:proofErr w:type="spellStart"/>
      <w:r w:rsidR="004938DB" w:rsidRPr="004938DB">
        <w:rPr>
          <w:rFonts w:ascii="Times New Roman" w:hAnsi="Times New Roman" w:cs="Times New Roman"/>
          <w:sz w:val="24"/>
          <w:szCs w:val="24"/>
        </w:rPr>
        <w:t>ahead</w:t>
      </w:r>
      <w:proofErr w:type="spellEnd"/>
      <w:r w:rsidR="004938DB" w:rsidRPr="004938DB">
        <w:rPr>
          <w:rFonts w:ascii="Times New Roman" w:hAnsi="Times New Roman" w:cs="Times New Roman"/>
          <w:sz w:val="24"/>
          <w:szCs w:val="24"/>
        </w:rPr>
        <w:t xml:space="preserve">, </w:t>
      </w:r>
      <w:proofErr w:type="spellStart"/>
      <w:r w:rsidR="004938DB" w:rsidRPr="004938DB">
        <w:rPr>
          <w:rFonts w:ascii="Times New Roman" w:hAnsi="Times New Roman" w:cs="Times New Roman"/>
          <w:sz w:val="24"/>
          <w:szCs w:val="24"/>
        </w:rPr>
        <w:t>and</w:t>
      </w:r>
      <w:proofErr w:type="spellEnd"/>
      <w:r w:rsidR="004938DB" w:rsidRPr="004938DB">
        <w:rPr>
          <w:rFonts w:ascii="Times New Roman" w:hAnsi="Times New Roman" w:cs="Times New Roman"/>
          <w:sz w:val="24"/>
          <w:szCs w:val="24"/>
        </w:rPr>
        <w:t xml:space="preserve"> </w:t>
      </w:r>
      <w:proofErr w:type="spellStart"/>
      <w:r w:rsidR="004938DB" w:rsidRPr="004938DB">
        <w:rPr>
          <w:rFonts w:ascii="Times New Roman" w:hAnsi="Times New Roman" w:cs="Times New Roman"/>
          <w:sz w:val="24"/>
          <w:szCs w:val="24"/>
        </w:rPr>
        <w:t>the</w:t>
      </w:r>
      <w:proofErr w:type="spellEnd"/>
      <w:r w:rsidR="004938DB" w:rsidRPr="004938DB">
        <w:rPr>
          <w:rFonts w:ascii="Times New Roman" w:hAnsi="Times New Roman" w:cs="Times New Roman"/>
          <w:sz w:val="24"/>
          <w:szCs w:val="24"/>
        </w:rPr>
        <w:t xml:space="preserve"> </w:t>
      </w:r>
      <w:proofErr w:type="spellStart"/>
      <w:r w:rsidR="004938DB" w:rsidRPr="004938DB">
        <w:rPr>
          <w:rFonts w:ascii="Times New Roman" w:hAnsi="Times New Roman" w:cs="Times New Roman"/>
          <w:sz w:val="24"/>
          <w:szCs w:val="24"/>
        </w:rPr>
        <w:t>possibility</w:t>
      </w:r>
      <w:proofErr w:type="spellEnd"/>
      <w:r w:rsidR="004938DB" w:rsidRPr="004938DB">
        <w:rPr>
          <w:rFonts w:ascii="Times New Roman" w:hAnsi="Times New Roman" w:cs="Times New Roman"/>
          <w:sz w:val="24"/>
          <w:szCs w:val="24"/>
        </w:rPr>
        <w:t xml:space="preserve"> </w:t>
      </w:r>
      <w:proofErr w:type="spellStart"/>
      <w:r w:rsidR="004938DB" w:rsidRPr="004938DB">
        <w:rPr>
          <w:rFonts w:ascii="Times New Roman" w:hAnsi="Times New Roman" w:cs="Times New Roman"/>
          <w:sz w:val="24"/>
          <w:szCs w:val="24"/>
        </w:rPr>
        <w:t>of</w:t>
      </w:r>
      <w:proofErr w:type="spellEnd"/>
      <w:r w:rsidR="004938DB" w:rsidRPr="004938DB">
        <w:rPr>
          <w:rFonts w:ascii="Times New Roman" w:hAnsi="Times New Roman" w:cs="Times New Roman"/>
          <w:sz w:val="24"/>
          <w:szCs w:val="24"/>
        </w:rPr>
        <w:t xml:space="preserve"> </w:t>
      </w:r>
      <w:proofErr w:type="spellStart"/>
      <w:r w:rsidR="004938DB" w:rsidRPr="004938DB">
        <w:rPr>
          <w:rFonts w:ascii="Times New Roman" w:hAnsi="Times New Roman" w:cs="Times New Roman"/>
          <w:sz w:val="24"/>
          <w:szCs w:val="24"/>
        </w:rPr>
        <w:t>restitution</w:t>
      </w:r>
      <w:proofErr w:type="spellEnd"/>
      <w:r w:rsidR="004938DB" w:rsidRPr="004938DB">
        <w:rPr>
          <w:rFonts w:ascii="Times New Roman" w:hAnsi="Times New Roman" w:cs="Times New Roman"/>
          <w:sz w:val="24"/>
          <w:szCs w:val="24"/>
        </w:rPr>
        <w:t xml:space="preserve"> </w:t>
      </w:r>
      <w:proofErr w:type="spellStart"/>
      <w:r w:rsidR="004938DB" w:rsidRPr="004938DB">
        <w:rPr>
          <w:rFonts w:ascii="Times New Roman" w:hAnsi="Times New Roman" w:cs="Times New Roman"/>
          <w:sz w:val="24"/>
          <w:szCs w:val="24"/>
        </w:rPr>
        <w:t>when</w:t>
      </w:r>
      <w:proofErr w:type="spellEnd"/>
      <w:r w:rsidR="004938DB" w:rsidRPr="004938DB">
        <w:rPr>
          <w:rFonts w:ascii="Times New Roman" w:hAnsi="Times New Roman" w:cs="Times New Roman"/>
          <w:sz w:val="24"/>
          <w:szCs w:val="24"/>
        </w:rPr>
        <w:t xml:space="preserve"> </w:t>
      </w:r>
      <w:proofErr w:type="spellStart"/>
      <w:r w:rsidR="004938DB" w:rsidRPr="004938DB">
        <w:rPr>
          <w:rFonts w:ascii="Times New Roman" w:hAnsi="Times New Roman" w:cs="Times New Roman"/>
          <w:sz w:val="24"/>
          <w:szCs w:val="24"/>
        </w:rPr>
        <w:t>there</w:t>
      </w:r>
      <w:proofErr w:type="spellEnd"/>
      <w:r w:rsidR="004938DB" w:rsidRPr="004938DB">
        <w:rPr>
          <w:rFonts w:ascii="Times New Roman" w:hAnsi="Times New Roman" w:cs="Times New Roman"/>
          <w:sz w:val="24"/>
          <w:szCs w:val="24"/>
        </w:rPr>
        <w:t xml:space="preserve"> </w:t>
      </w:r>
      <w:proofErr w:type="spellStart"/>
      <w:r w:rsidR="004938DB" w:rsidRPr="004938DB">
        <w:rPr>
          <w:rFonts w:ascii="Times New Roman" w:hAnsi="Times New Roman" w:cs="Times New Roman"/>
          <w:sz w:val="24"/>
          <w:szCs w:val="24"/>
        </w:rPr>
        <w:t>is</w:t>
      </w:r>
      <w:proofErr w:type="spellEnd"/>
      <w:r w:rsidR="004938DB" w:rsidRPr="004938DB">
        <w:rPr>
          <w:rFonts w:ascii="Times New Roman" w:hAnsi="Times New Roman" w:cs="Times New Roman"/>
          <w:sz w:val="24"/>
          <w:szCs w:val="24"/>
        </w:rPr>
        <w:t xml:space="preserve"> </w:t>
      </w:r>
      <w:proofErr w:type="spellStart"/>
      <w:r w:rsidR="004938DB" w:rsidRPr="004938DB">
        <w:rPr>
          <w:rFonts w:ascii="Times New Roman" w:hAnsi="Times New Roman" w:cs="Times New Roman"/>
          <w:sz w:val="24"/>
          <w:szCs w:val="24"/>
        </w:rPr>
        <w:t>difference</w:t>
      </w:r>
      <w:proofErr w:type="spellEnd"/>
      <w:r w:rsidR="004938DB" w:rsidRPr="004938DB">
        <w:rPr>
          <w:rFonts w:ascii="Times New Roman" w:hAnsi="Times New Roman" w:cs="Times New Roman"/>
          <w:sz w:val="24"/>
          <w:szCs w:val="24"/>
        </w:rPr>
        <w:t xml:space="preserve"> </w:t>
      </w:r>
      <w:proofErr w:type="spellStart"/>
      <w:r w:rsidR="004938DB" w:rsidRPr="004938DB">
        <w:rPr>
          <w:rFonts w:ascii="Times New Roman" w:hAnsi="Times New Roman" w:cs="Times New Roman"/>
          <w:sz w:val="24"/>
          <w:szCs w:val="24"/>
        </w:rPr>
        <w:t>of</w:t>
      </w:r>
      <w:proofErr w:type="spellEnd"/>
      <w:r w:rsidR="004938DB" w:rsidRPr="004938DB">
        <w:rPr>
          <w:rFonts w:ascii="Times New Roman" w:hAnsi="Times New Roman" w:cs="Times New Roman"/>
          <w:sz w:val="24"/>
          <w:szCs w:val="24"/>
        </w:rPr>
        <w:t xml:space="preserve"> </w:t>
      </w:r>
      <w:proofErr w:type="spellStart"/>
      <w:r w:rsidR="004938DB" w:rsidRPr="004938DB">
        <w:rPr>
          <w:rFonts w:ascii="Times New Roman" w:hAnsi="Times New Roman" w:cs="Times New Roman"/>
          <w:sz w:val="24"/>
          <w:szCs w:val="24"/>
        </w:rPr>
        <w:t>values</w:t>
      </w:r>
      <w:proofErr w:type="spellEnd"/>
      <w:r w:rsidR="004938DB" w:rsidRPr="004938DB">
        <w:rPr>
          <w:rFonts w:ascii="Times New Roman" w:hAnsi="Times New Roman" w:cs="Times New Roman"/>
          <w:sz w:val="24"/>
          <w:szCs w:val="24"/>
        </w:rPr>
        <w:t xml:space="preserve"> ​​</w:t>
      </w:r>
      <w:proofErr w:type="spellStart"/>
      <w:r w:rsidR="004938DB" w:rsidRPr="004938DB">
        <w:rPr>
          <w:rFonts w:ascii="Times New Roman" w:hAnsi="Times New Roman" w:cs="Times New Roman"/>
          <w:sz w:val="24"/>
          <w:szCs w:val="24"/>
        </w:rPr>
        <w:t>between</w:t>
      </w:r>
      <w:proofErr w:type="spellEnd"/>
      <w:r w:rsidR="004938DB" w:rsidRPr="004938DB">
        <w:rPr>
          <w:rFonts w:ascii="Times New Roman" w:hAnsi="Times New Roman" w:cs="Times New Roman"/>
          <w:sz w:val="24"/>
          <w:szCs w:val="24"/>
        </w:rPr>
        <w:t xml:space="preserve"> </w:t>
      </w:r>
      <w:proofErr w:type="spellStart"/>
      <w:r w:rsidR="004938DB" w:rsidRPr="004938DB">
        <w:rPr>
          <w:rFonts w:ascii="Times New Roman" w:hAnsi="Times New Roman" w:cs="Times New Roman"/>
          <w:sz w:val="24"/>
          <w:szCs w:val="24"/>
        </w:rPr>
        <w:t>the</w:t>
      </w:r>
      <w:proofErr w:type="spellEnd"/>
      <w:r w:rsidR="004938DB" w:rsidRPr="004938DB">
        <w:rPr>
          <w:rFonts w:ascii="Times New Roman" w:hAnsi="Times New Roman" w:cs="Times New Roman"/>
          <w:sz w:val="24"/>
          <w:szCs w:val="24"/>
        </w:rPr>
        <w:t xml:space="preserve"> </w:t>
      </w:r>
      <w:proofErr w:type="spellStart"/>
      <w:r w:rsidR="004938DB" w:rsidRPr="004938DB">
        <w:rPr>
          <w:rFonts w:ascii="Times New Roman" w:hAnsi="Times New Roman" w:cs="Times New Roman"/>
          <w:sz w:val="24"/>
          <w:szCs w:val="24"/>
        </w:rPr>
        <w:t>presumed</w:t>
      </w:r>
      <w:proofErr w:type="spellEnd"/>
      <w:r w:rsidR="004938DB" w:rsidRPr="004938DB">
        <w:rPr>
          <w:rFonts w:ascii="Times New Roman" w:hAnsi="Times New Roman" w:cs="Times New Roman"/>
          <w:sz w:val="24"/>
          <w:szCs w:val="24"/>
        </w:rPr>
        <w:t xml:space="preserve"> base </w:t>
      </w:r>
      <w:proofErr w:type="spellStart"/>
      <w:r w:rsidR="004938DB" w:rsidRPr="004938DB">
        <w:rPr>
          <w:rFonts w:ascii="Times New Roman" w:hAnsi="Times New Roman" w:cs="Times New Roman"/>
          <w:sz w:val="24"/>
          <w:szCs w:val="24"/>
        </w:rPr>
        <w:t>and</w:t>
      </w:r>
      <w:proofErr w:type="spellEnd"/>
      <w:r w:rsidR="004938DB" w:rsidRPr="004938DB">
        <w:rPr>
          <w:rFonts w:ascii="Times New Roman" w:hAnsi="Times New Roman" w:cs="Times New Roman"/>
          <w:sz w:val="24"/>
          <w:szCs w:val="24"/>
        </w:rPr>
        <w:t xml:space="preserve"> </w:t>
      </w:r>
      <w:proofErr w:type="spellStart"/>
      <w:r w:rsidR="004938DB" w:rsidRPr="004938DB">
        <w:rPr>
          <w:rFonts w:ascii="Times New Roman" w:hAnsi="Times New Roman" w:cs="Times New Roman"/>
          <w:sz w:val="24"/>
          <w:szCs w:val="24"/>
        </w:rPr>
        <w:t>the</w:t>
      </w:r>
      <w:proofErr w:type="spellEnd"/>
      <w:r w:rsidR="004938DB" w:rsidRPr="004938DB">
        <w:rPr>
          <w:rFonts w:ascii="Times New Roman" w:hAnsi="Times New Roman" w:cs="Times New Roman"/>
          <w:sz w:val="24"/>
          <w:szCs w:val="24"/>
        </w:rPr>
        <w:t xml:space="preserve"> real base. He </w:t>
      </w:r>
      <w:proofErr w:type="spellStart"/>
      <w:r w:rsidR="004938DB" w:rsidRPr="004938DB">
        <w:rPr>
          <w:rFonts w:ascii="Times New Roman" w:hAnsi="Times New Roman" w:cs="Times New Roman"/>
          <w:sz w:val="24"/>
          <w:szCs w:val="24"/>
        </w:rPr>
        <w:t>explained</w:t>
      </w:r>
      <w:proofErr w:type="spellEnd"/>
      <w:r w:rsidR="004938DB" w:rsidRPr="004938DB">
        <w:rPr>
          <w:rFonts w:ascii="Times New Roman" w:hAnsi="Times New Roman" w:cs="Times New Roman"/>
          <w:sz w:val="24"/>
          <w:szCs w:val="24"/>
        </w:rPr>
        <w:t xml:space="preserve"> </w:t>
      </w:r>
      <w:proofErr w:type="spellStart"/>
      <w:r w:rsidR="004938DB" w:rsidRPr="004938DB">
        <w:rPr>
          <w:rFonts w:ascii="Times New Roman" w:hAnsi="Times New Roman" w:cs="Times New Roman"/>
          <w:sz w:val="24"/>
          <w:szCs w:val="24"/>
        </w:rPr>
        <w:t>that</w:t>
      </w:r>
      <w:proofErr w:type="spellEnd"/>
      <w:r w:rsidR="004938DB" w:rsidRPr="004938DB">
        <w:rPr>
          <w:rFonts w:ascii="Times New Roman" w:hAnsi="Times New Roman" w:cs="Times New Roman"/>
          <w:sz w:val="24"/>
          <w:szCs w:val="24"/>
        </w:rPr>
        <w:t xml:space="preserve"> </w:t>
      </w:r>
      <w:proofErr w:type="spellStart"/>
      <w:r w:rsidR="004938DB" w:rsidRPr="004938DB">
        <w:rPr>
          <w:rFonts w:ascii="Times New Roman" w:hAnsi="Times New Roman" w:cs="Times New Roman"/>
          <w:sz w:val="24"/>
          <w:szCs w:val="24"/>
        </w:rPr>
        <w:t>there</w:t>
      </w:r>
      <w:proofErr w:type="spellEnd"/>
      <w:r w:rsidR="004938DB" w:rsidRPr="004938DB">
        <w:rPr>
          <w:rFonts w:ascii="Times New Roman" w:hAnsi="Times New Roman" w:cs="Times New Roman"/>
          <w:sz w:val="24"/>
          <w:szCs w:val="24"/>
        </w:rPr>
        <w:t xml:space="preserve"> are </w:t>
      </w:r>
      <w:proofErr w:type="spellStart"/>
      <w:r w:rsidR="004938DB" w:rsidRPr="004938DB">
        <w:rPr>
          <w:rFonts w:ascii="Times New Roman" w:hAnsi="Times New Roman" w:cs="Times New Roman"/>
          <w:sz w:val="24"/>
          <w:szCs w:val="24"/>
        </w:rPr>
        <w:t>two</w:t>
      </w:r>
      <w:proofErr w:type="spellEnd"/>
      <w:r w:rsidR="004938DB" w:rsidRPr="004938DB">
        <w:rPr>
          <w:rFonts w:ascii="Times New Roman" w:hAnsi="Times New Roman" w:cs="Times New Roman"/>
          <w:sz w:val="24"/>
          <w:szCs w:val="24"/>
        </w:rPr>
        <w:t xml:space="preserve"> </w:t>
      </w:r>
      <w:proofErr w:type="spellStart"/>
      <w:r w:rsidR="004938DB" w:rsidRPr="004938DB">
        <w:rPr>
          <w:rFonts w:ascii="Times New Roman" w:hAnsi="Times New Roman" w:cs="Times New Roman"/>
          <w:sz w:val="24"/>
          <w:szCs w:val="24"/>
        </w:rPr>
        <w:t>dissonant</w:t>
      </w:r>
      <w:proofErr w:type="spellEnd"/>
      <w:r w:rsidR="004938DB" w:rsidRPr="004938DB">
        <w:rPr>
          <w:rFonts w:ascii="Times New Roman" w:hAnsi="Times New Roman" w:cs="Times New Roman"/>
          <w:sz w:val="24"/>
          <w:szCs w:val="24"/>
        </w:rPr>
        <w:t xml:space="preserve"> </w:t>
      </w:r>
      <w:proofErr w:type="spellStart"/>
      <w:r w:rsidR="004938DB" w:rsidRPr="004938DB">
        <w:rPr>
          <w:rFonts w:ascii="Times New Roman" w:hAnsi="Times New Roman" w:cs="Times New Roman"/>
          <w:sz w:val="24"/>
          <w:szCs w:val="24"/>
        </w:rPr>
        <w:t>understandings</w:t>
      </w:r>
      <w:proofErr w:type="spellEnd"/>
      <w:r w:rsidR="004938DB" w:rsidRPr="004938DB">
        <w:rPr>
          <w:rFonts w:ascii="Times New Roman" w:hAnsi="Times New Roman" w:cs="Times New Roman"/>
          <w:sz w:val="24"/>
          <w:szCs w:val="24"/>
        </w:rPr>
        <w:t xml:space="preserve">, </w:t>
      </w:r>
      <w:proofErr w:type="spellStart"/>
      <w:r w:rsidR="004938DB" w:rsidRPr="004938DB">
        <w:rPr>
          <w:rFonts w:ascii="Times New Roman" w:hAnsi="Times New Roman" w:cs="Times New Roman"/>
          <w:sz w:val="24"/>
          <w:szCs w:val="24"/>
        </w:rPr>
        <w:t>since</w:t>
      </w:r>
      <w:proofErr w:type="spellEnd"/>
      <w:r w:rsidR="004938DB" w:rsidRPr="004938DB">
        <w:rPr>
          <w:rFonts w:ascii="Times New Roman" w:hAnsi="Times New Roman" w:cs="Times New Roman"/>
          <w:sz w:val="24"/>
          <w:szCs w:val="24"/>
        </w:rPr>
        <w:t xml:space="preserve"> a </w:t>
      </w:r>
      <w:proofErr w:type="spellStart"/>
      <w:r w:rsidR="004938DB" w:rsidRPr="004938DB">
        <w:rPr>
          <w:rFonts w:ascii="Times New Roman" w:hAnsi="Times New Roman" w:cs="Times New Roman"/>
          <w:sz w:val="24"/>
          <w:szCs w:val="24"/>
        </w:rPr>
        <w:t>portion</w:t>
      </w:r>
      <w:proofErr w:type="spellEnd"/>
      <w:r w:rsidR="004938DB" w:rsidRPr="004938DB">
        <w:rPr>
          <w:rFonts w:ascii="Times New Roman" w:hAnsi="Times New Roman" w:cs="Times New Roman"/>
          <w:sz w:val="24"/>
          <w:szCs w:val="24"/>
        </w:rPr>
        <w:t xml:space="preserve"> </w:t>
      </w:r>
      <w:proofErr w:type="spellStart"/>
      <w:r w:rsidR="004938DB" w:rsidRPr="004938DB">
        <w:rPr>
          <w:rFonts w:ascii="Times New Roman" w:hAnsi="Times New Roman" w:cs="Times New Roman"/>
          <w:sz w:val="24"/>
          <w:szCs w:val="24"/>
        </w:rPr>
        <w:t>defends</w:t>
      </w:r>
      <w:proofErr w:type="spellEnd"/>
      <w:r w:rsidR="004938DB" w:rsidRPr="004938DB">
        <w:rPr>
          <w:rFonts w:ascii="Times New Roman" w:hAnsi="Times New Roman" w:cs="Times New Roman"/>
          <w:sz w:val="24"/>
          <w:szCs w:val="24"/>
        </w:rPr>
        <w:t xml:space="preserve"> </w:t>
      </w:r>
      <w:proofErr w:type="spellStart"/>
      <w:r w:rsidR="004938DB" w:rsidRPr="004938DB">
        <w:rPr>
          <w:rFonts w:ascii="Times New Roman" w:hAnsi="Times New Roman" w:cs="Times New Roman"/>
          <w:sz w:val="24"/>
          <w:szCs w:val="24"/>
        </w:rPr>
        <w:t>the</w:t>
      </w:r>
      <w:proofErr w:type="spellEnd"/>
      <w:r w:rsidR="004938DB" w:rsidRPr="004938DB">
        <w:rPr>
          <w:rFonts w:ascii="Times New Roman" w:hAnsi="Times New Roman" w:cs="Times New Roman"/>
          <w:sz w:val="24"/>
          <w:szCs w:val="24"/>
        </w:rPr>
        <w:t xml:space="preserve"> </w:t>
      </w:r>
      <w:proofErr w:type="spellStart"/>
      <w:r w:rsidR="004938DB" w:rsidRPr="004938DB">
        <w:rPr>
          <w:rFonts w:ascii="Times New Roman" w:hAnsi="Times New Roman" w:cs="Times New Roman"/>
          <w:sz w:val="24"/>
          <w:szCs w:val="24"/>
        </w:rPr>
        <w:t>impossibility</w:t>
      </w:r>
      <w:proofErr w:type="spellEnd"/>
      <w:r w:rsidR="004938DB" w:rsidRPr="004938DB">
        <w:rPr>
          <w:rFonts w:ascii="Times New Roman" w:hAnsi="Times New Roman" w:cs="Times New Roman"/>
          <w:sz w:val="24"/>
          <w:szCs w:val="24"/>
        </w:rPr>
        <w:t xml:space="preserve"> </w:t>
      </w:r>
      <w:proofErr w:type="spellStart"/>
      <w:r w:rsidR="004938DB" w:rsidRPr="004938DB">
        <w:rPr>
          <w:rFonts w:ascii="Times New Roman" w:hAnsi="Times New Roman" w:cs="Times New Roman"/>
          <w:sz w:val="24"/>
          <w:szCs w:val="24"/>
        </w:rPr>
        <w:t>of</w:t>
      </w:r>
      <w:proofErr w:type="spellEnd"/>
      <w:r w:rsidR="004938DB" w:rsidRPr="004938DB">
        <w:rPr>
          <w:rFonts w:ascii="Times New Roman" w:hAnsi="Times New Roman" w:cs="Times New Roman"/>
          <w:sz w:val="24"/>
          <w:szCs w:val="24"/>
        </w:rPr>
        <w:t xml:space="preserve"> </w:t>
      </w:r>
      <w:proofErr w:type="spellStart"/>
      <w:r w:rsidR="004938DB" w:rsidRPr="004938DB">
        <w:rPr>
          <w:rFonts w:ascii="Times New Roman" w:hAnsi="Times New Roman" w:cs="Times New Roman"/>
          <w:sz w:val="24"/>
          <w:szCs w:val="24"/>
        </w:rPr>
        <w:t>refund</w:t>
      </w:r>
      <w:proofErr w:type="spellEnd"/>
      <w:r w:rsidR="004938DB" w:rsidRPr="004938DB">
        <w:rPr>
          <w:rFonts w:ascii="Times New Roman" w:hAnsi="Times New Roman" w:cs="Times New Roman"/>
          <w:sz w:val="24"/>
          <w:szCs w:val="24"/>
        </w:rPr>
        <w:t xml:space="preserve"> </w:t>
      </w:r>
      <w:proofErr w:type="spellStart"/>
      <w:r w:rsidR="004938DB" w:rsidRPr="004938DB">
        <w:rPr>
          <w:rFonts w:ascii="Times New Roman" w:hAnsi="Times New Roman" w:cs="Times New Roman"/>
          <w:sz w:val="24"/>
          <w:szCs w:val="24"/>
        </w:rPr>
        <w:t>of</w:t>
      </w:r>
      <w:proofErr w:type="spellEnd"/>
      <w:r w:rsidR="004938DB" w:rsidRPr="004938DB">
        <w:rPr>
          <w:rFonts w:ascii="Times New Roman" w:hAnsi="Times New Roman" w:cs="Times New Roman"/>
          <w:sz w:val="24"/>
          <w:szCs w:val="24"/>
        </w:rPr>
        <w:t xml:space="preserve"> </w:t>
      </w:r>
      <w:proofErr w:type="spellStart"/>
      <w:r w:rsidR="004938DB" w:rsidRPr="004938DB">
        <w:rPr>
          <w:rFonts w:ascii="Times New Roman" w:hAnsi="Times New Roman" w:cs="Times New Roman"/>
          <w:sz w:val="24"/>
          <w:szCs w:val="24"/>
        </w:rPr>
        <w:t>the</w:t>
      </w:r>
      <w:proofErr w:type="spellEnd"/>
      <w:r w:rsidR="004938DB" w:rsidRPr="004938DB">
        <w:rPr>
          <w:rFonts w:ascii="Times New Roman" w:hAnsi="Times New Roman" w:cs="Times New Roman"/>
          <w:sz w:val="24"/>
          <w:szCs w:val="24"/>
        </w:rPr>
        <w:t xml:space="preserve"> </w:t>
      </w:r>
      <w:proofErr w:type="spellStart"/>
      <w:r w:rsidR="004938DB" w:rsidRPr="004938DB">
        <w:rPr>
          <w:rFonts w:ascii="Times New Roman" w:hAnsi="Times New Roman" w:cs="Times New Roman"/>
          <w:sz w:val="24"/>
          <w:szCs w:val="24"/>
        </w:rPr>
        <w:t>tax</w:t>
      </w:r>
      <w:proofErr w:type="spellEnd"/>
      <w:r w:rsidR="004938DB" w:rsidRPr="004938DB">
        <w:rPr>
          <w:rFonts w:ascii="Times New Roman" w:hAnsi="Times New Roman" w:cs="Times New Roman"/>
          <w:sz w:val="24"/>
          <w:szCs w:val="24"/>
        </w:rPr>
        <w:t xml:space="preserve"> </w:t>
      </w:r>
      <w:proofErr w:type="spellStart"/>
      <w:r w:rsidR="004938DB" w:rsidRPr="004938DB">
        <w:rPr>
          <w:rFonts w:ascii="Times New Roman" w:hAnsi="Times New Roman" w:cs="Times New Roman"/>
          <w:sz w:val="24"/>
          <w:szCs w:val="24"/>
        </w:rPr>
        <w:t>paid</w:t>
      </w:r>
      <w:proofErr w:type="spellEnd"/>
      <w:r w:rsidR="004938DB" w:rsidRPr="004938DB">
        <w:rPr>
          <w:rFonts w:ascii="Times New Roman" w:hAnsi="Times New Roman" w:cs="Times New Roman"/>
          <w:sz w:val="24"/>
          <w:szCs w:val="24"/>
        </w:rPr>
        <w:t xml:space="preserve"> </w:t>
      </w:r>
      <w:proofErr w:type="spellStart"/>
      <w:r w:rsidR="004938DB" w:rsidRPr="004938DB">
        <w:rPr>
          <w:rFonts w:ascii="Times New Roman" w:hAnsi="Times New Roman" w:cs="Times New Roman"/>
          <w:sz w:val="24"/>
          <w:szCs w:val="24"/>
        </w:rPr>
        <w:t>the</w:t>
      </w:r>
      <w:proofErr w:type="spellEnd"/>
      <w:r w:rsidR="004938DB" w:rsidRPr="004938DB">
        <w:rPr>
          <w:rFonts w:ascii="Times New Roman" w:hAnsi="Times New Roman" w:cs="Times New Roman"/>
          <w:sz w:val="24"/>
          <w:szCs w:val="24"/>
        </w:rPr>
        <w:t xml:space="preserve"> </w:t>
      </w:r>
      <w:proofErr w:type="spellStart"/>
      <w:r w:rsidR="004938DB" w:rsidRPr="004938DB">
        <w:rPr>
          <w:rFonts w:ascii="Times New Roman" w:hAnsi="Times New Roman" w:cs="Times New Roman"/>
          <w:sz w:val="24"/>
          <w:szCs w:val="24"/>
        </w:rPr>
        <w:t>greater</w:t>
      </w:r>
      <w:proofErr w:type="spellEnd"/>
      <w:r w:rsidR="004938DB" w:rsidRPr="004938DB">
        <w:rPr>
          <w:rFonts w:ascii="Times New Roman" w:hAnsi="Times New Roman" w:cs="Times New Roman"/>
          <w:sz w:val="24"/>
          <w:szCs w:val="24"/>
        </w:rPr>
        <w:t xml:space="preserve"> </w:t>
      </w:r>
      <w:proofErr w:type="spellStart"/>
      <w:r w:rsidR="004938DB" w:rsidRPr="004938DB">
        <w:rPr>
          <w:rFonts w:ascii="Times New Roman" w:hAnsi="Times New Roman" w:cs="Times New Roman"/>
          <w:sz w:val="24"/>
          <w:szCs w:val="24"/>
        </w:rPr>
        <w:t>and</w:t>
      </w:r>
      <w:proofErr w:type="spellEnd"/>
      <w:r w:rsidR="004938DB" w:rsidRPr="004938DB">
        <w:rPr>
          <w:rFonts w:ascii="Times New Roman" w:hAnsi="Times New Roman" w:cs="Times New Roman"/>
          <w:sz w:val="24"/>
          <w:szCs w:val="24"/>
        </w:rPr>
        <w:t xml:space="preserve"> </w:t>
      </w:r>
      <w:proofErr w:type="spellStart"/>
      <w:r w:rsidR="004938DB" w:rsidRPr="004938DB">
        <w:rPr>
          <w:rFonts w:ascii="Times New Roman" w:hAnsi="Times New Roman" w:cs="Times New Roman"/>
          <w:sz w:val="24"/>
          <w:szCs w:val="24"/>
        </w:rPr>
        <w:t>the</w:t>
      </w:r>
      <w:proofErr w:type="spellEnd"/>
      <w:r w:rsidR="004938DB" w:rsidRPr="004938DB">
        <w:rPr>
          <w:rFonts w:ascii="Times New Roman" w:hAnsi="Times New Roman" w:cs="Times New Roman"/>
          <w:sz w:val="24"/>
          <w:szCs w:val="24"/>
        </w:rPr>
        <w:t xml:space="preserve"> </w:t>
      </w:r>
      <w:proofErr w:type="spellStart"/>
      <w:r w:rsidR="004938DB" w:rsidRPr="004938DB">
        <w:rPr>
          <w:rFonts w:ascii="Times New Roman" w:hAnsi="Times New Roman" w:cs="Times New Roman"/>
          <w:sz w:val="24"/>
          <w:szCs w:val="24"/>
        </w:rPr>
        <w:t>other</w:t>
      </w:r>
      <w:proofErr w:type="spellEnd"/>
      <w:r w:rsidR="004938DB" w:rsidRPr="004938DB">
        <w:rPr>
          <w:rFonts w:ascii="Times New Roman" w:hAnsi="Times New Roman" w:cs="Times New Roman"/>
          <w:sz w:val="24"/>
          <w:szCs w:val="24"/>
        </w:rPr>
        <w:t xml:space="preserve"> </w:t>
      </w:r>
      <w:proofErr w:type="spellStart"/>
      <w:r w:rsidR="004938DB" w:rsidRPr="004938DB">
        <w:rPr>
          <w:rFonts w:ascii="Times New Roman" w:hAnsi="Times New Roman" w:cs="Times New Roman"/>
          <w:sz w:val="24"/>
          <w:szCs w:val="24"/>
        </w:rPr>
        <w:t>party</w:t>
      </w:r>
      <w:proofErr w:type="spellEnd"/>
      <w:r w:rsidR="004938DB" w:rsidRPr="004938DB">
        <w:rPr>
          <w:rFonts w:ascii="Times New Roman" w:hAnsi="Times New Roman" w:cs="Times New Roman"/>
          <w:sz w:val="24"/>
          <w:szCs w:val="24"/>
        </w:rPr>
        <w:t xml:space="preserve"> </w:t>
      </w:r>
      <w:proofErr w:type="spellStart"/>
      <w:r w:rsidR="004938DB" w:rsidRPr="004938DB">
        <w:rPr>
          <w:rFonts w:ascii="Times New Roman" w:hAnsi="Times New Roman" w:cs="Times New Roman"/>
          <w:sz w:val="24"/>
          <w:szCs w:val="24"/>
        </w:rPr>
        <w:t>asserts</w:t>
      </w:r>
      <w:proofErr w:type="spellEnd"/>
      <w:r w:rsidR="004938DB" w:rsidRPr="004938DB">
        <w:rPr>
          <w:rFonts w:ascii="Times New Roman" w:hAnsi="Times New Roman" w:cs="Times New Roman"/>
          <w:sz w:val="24"/>
          <w:szCs w:val="24"/>
        </w:rPr>
        <w:t xml:space="preserve"> </w:t>
      </w:r>
      <w:proofErr w:type="spellStart"/>
      <w:r w:rsidR="004938DB" w:rsidRPr="004938DB">
        <w:rPr>
          <w:rFonts w:ascii="Times New Roman" w:hAnsi="Times New Roman" w:cs="Times New Roman"/>
          <w:sz w:val="24"/>
          <w:szCs w:val="24"/>
        </w:rPr>
        <w:t>that</w:t>
      </w:r>
      <w:proofErr w:type="spellEnd"/>
      <w:r w:rsidR="004938DB" w:rsidRPr="004938DB">
        <w:rPr>
          <w:rFonts w:ascii="Times New Roman" w:hAnsi="Times New Roman" w:cs="Times New Roman"/>
          <w:sz w:val="24"/>
          <w:szCs w:val="24"/>
        </w:rPr>
        <w:t xml:space="preserve"> it </w:t>
      </w:r>
      <w:proofErr w:type="spellStart"/>
      <w:r w:rsidR="004938DB" w:rsidRPr="004938DB">
        <w:rPr>
          <w:rFonts w:ascii="Times New Roman" w:hAnsi="Times New Roman" w:cs="Times New Roman"/>
          <w:sz w:val="24"/>
          <w:szCs w:val="24"/>
        </w:rPr>
        <w:t>is</w:t>
      </w:r>
      <w:proofErr w:type="spellEnd"/>
      <w:r w:rsidR="004938DB" w:rsidRPr="004938DB">
        <w:rPr>
          <w:rFonts w:ascii="Times New Roman" w:hAnsi="Times New Roman" w:cs="Times New Roman"/>
          <w:sz w:val="24"/>
          <w:szCs w:val="24"/>
        </w:rPr>
        <w:t xml:space="preserve"> </w:t>
      </w:r>
      <w:proofErr w:type="spellStart"/>
      <w:r w:rsidR="004938DB" w:rsidRPr="004938DB">
        <w:rPr>
          <w:rFonts w:ascii="Times New Roman" w:hAnsi="Times New Roman" w:cs="Times New Roman"/>
          <w:sz w:val="24"/>
          <w:szCs w:val="24"/>
        </w:rPr>
        <w:t>essential</w:t>
      </w:r>
      <w:proofErr w:type="spellEnd"/>
      <w:r w:rsidR="004938DB" w:rsidRPr="004938DB">
        <w:rPr>
          <w:rFonts w:ascii="Times New Roman" w:hAnsi="Times New Roman" w:cs="Times New Roman"/>
          <w:sz w:val="24"/>
          <w:szCs w:val="24"/>
        </w:rPr>
        <w:t xml:space="preserve"> </w:t>
      </w:r>
      <w:proofErr w:type="spellStart"/>
      <w:r w:rsidR="004938DB" w:rsidRPr="004938DB">
        <w:rPr>
          <w:rFonts w:ascii="Times New Roman" w:hAnsi="Times New Roman" w:cs="Times New Roman"/>
          <w:sz w:val="24"/>
          <w:szCs w:val="24"/>
        </w:rPr>
        <w:t>to</w:t>
      </w:r>
      <w:proofErr w:type="spellEnd"/>
      <w:r w:rsidR="004938DB" w:rsidRPr="004938DB">
        <w:rPr>
          <w:rFonts w:ascii="Times New Roman" w:hAnsi="Times New Roman" w:cs="Times New Roman"/>
          <w:sz w:val="24"/>
          <w:szCs w:val="24"/>
        </w:rPr>
        <w:t xml:space="preserve"> </w:t>
      </w:r>
      <w:proofErr w:type="spellStart"/>
      <w:r w:rsidR="004938DB" w:rsidRPr="004938DB">
        <w:rPr>
          <w:rFonts w:ascii="Times New Roman" w:hAnsi="Times New Roman" w:cs="Times New Roman"/>
          <w:sz w:val="24"/>
          <w:szCs w:val="24"/>
        </w:rPr>
        <w:t>return</w:t>
      </w:r>
      <w:proofErr w:type="spellEnd"/>
      <w:r w:rsidR="004938DB" w:rsidRPr="004938DB">
        <w:rPr>
          <w:rFonts w:ascii="Times New Roman" w:hAnsi="Times New Roman" w:cs="Times New Roman"/>
          <w:sz w:val="24"/>
          <w:szCs w:val="24"/>
        </w:rPr>
        <w:t xml:space="preserve"> </w:t>
      </w:r>
      <w:proofErr w:type="spellStart"/>
      <w:r w:rsidR="004938DB" w:rsidRPr="004938DB">
        <w:rPr>
          <w:rFonts w:ascii="Times New Roman" w:hAnsi="Times New Roman" w:cs="Times New Roman"/>
          <w:sz w:val="24"/>
          <w:szCs w:val="24"/>
        </w:rPr>
        <w:t>the</w:t>
      </w:r>
      <w:proofErr w:type="spellEnd"/>
      <w:r w:rsidR="004938DB" w:rsidRPr="004938DB">
        <w:rPr>
          <w:rFonts w:ascii="Times New Roman" w:hAnsi="Times New Roman" w:cs="Times New Roman"/>
          <w:sz w:val="24"/>
          <w:szCs w:val="24"/>
        </w:rPr>
        <w:t xml:space="preserve"> </w:t>
      </w:r>
      <w:proofErr w:type="spellStart"/>
      <w:r w:rsidR="004938DB" w:rsidRPr="004938DB">
        <w:rPr>
          <w:rFonts w:ascii="Times New Roman" w:hAnsi="Times New Roman" w:cs="Times New Roman"/>
          <w:sz w:val="24"/>
          <w:szCs w:val="24"/>
        </w:rPr>
        <w:t>amount</w:t>
      </w:r>
      <w:proofErr w:type="spellEnd"/>
      <w:r w:rsidR="004938DB" w:rsidRPr="004938DB">
        <w:rPr>
          <w:rFonts w:ascii="Times New Roman" w:hAnsi="Times New Roman" w:cs="Times New Roman"/>
          <w:sz w:val="24"/>
          <w:szCs w:val="24"/>
        </w:rPr>
        <w:t xml:space="preserve"> </w:t>
      </w:r>
      <w:proofErr w:type="spellStart"/>
      <w:r w:rsidR="004938DB" w:rsidRPr="004938DB">
        <w:rPr>
          <w:rFonts w:ascii="Times New Roman" w:hAnsi="Times New Roman" w:cs="Times New Roman"/>
          <w:sz w:val="24"/>
          <w:szCs w:val="24"/>
        </w:rPr>
        <w:t>paid</w:t>
      </w:r>
      <w:proofErr w:type="spellEnd"/>
      <w:r w:rsidR="004938DB" w:rsidRPr="004938DB">
        <w:rPr>
          <w:rFonts w:ascii="Times New Roman" w:hAnsi="Times New Roman" w:cs="Times New Roman"/>
          <w:sz w:val="24"/>
          <w:szCs w:val="24"/>
        </w:rPr>
        <w:t xml:space="preserve"> </w:t>
      </w:r>
      <w:proofErr w:type="spellStart"/>
      <w:r w:rsidR="004938DB" w:rsidRPr="004938DB">
        <w:rPr>
          <w:rFonts w:ascii="Times New Roman" w:hAnsi="Times New Roman" w:cs="Times New Roman"/>
          <w:sz w:val="24"/>
          <w:szCs w:val="24"/>
        </w:rPr>
        <w:t>the</w:t>
      </w:r>
      <w:proofErr w:type="spellEnd"/>
      <w:r w:rsidR="004938DB" w:rsidRPr="004938DB">
        <w:rPr>
          <w:rFonts w:ascii="Times New Roman" w:hAnsi="Times New Roman" w:cs="Times New Roman"/>
          <w:sz w:val="24"/>
          <w:szCs w:val="24"/>
        </w:rPr>
        <w:t xml:space="preserve"> </w:t>
      </w:r>
      <w:proofErr w:type="spellStart"/>
      <w:r w:rsidR="004938DB" w:rsidRPr="004938DB">
        <w:rPr>
          <w:rFonts w:ascii="Times New Roman" w:hAnsi="Times New Roman" w:cs="Times New Roman"/>
          <w:sz w:val="24"/>
          <w:szCs w:val="24"/>
        </w:rPr>
        <w:t>greater</w:t>
      </w:r>
      <w:proofErr w:type="spellEnd"/>
      <w:r w:rsidR="004938DB" w:rsidRPr="004938DB">
        <w:rPr>
          <w:rFonts w:ascii="Times New Roman" w:hAnsi="Times New Roman" w:cs="Times New Roman"/>
          <w:sz w:val="24"/>
          <w:szCs w:val="24"/>
        </w:rPr>
        <w:t xml:space="preserve">. </w:t>
      </w:r>
      <w:proofErr w:type="spellStart"/>
      <w:r w:rsidR="004938DB" w:rsidRPr="004938DB">
        <w:rPr>
          <w:rFonts w:ascii="Times New Roman" w:hAnsi="Times New Roman" w:cs="Times New Roman"/>
          <w:sz w:val="24"/>
          <w:szCs w:val="24"/>
        </w:rPr>
        <w:t>There</w:t>
      </w:r>
      <w:proofErr w:type="spellEnd"/>
      <w:r w:rsidR="004938DB" w:rsidRPr="004938DB">
        <w:rPr>
          <w:rFonts w:ascii="Times New Roman" w:hAnsi="Times New Roman" w:cs="Times New Roman"/>
          <w:sz w:val="24"/>
          <w:szCs w:val="24"/>
        </w:rPr>
        <w:t xml:space="preserve"> </w:t>
      </w:r>
      <w:proofErr w:type="spellStart"/>
      <w:r w:rsidR="004938DB" w:rsidRPr="004938DB">
        <w:rPr>
          <w:rFonts w:ascii="Times New Roman" w:hAnsi="Times New Roman" w:cs="Times New Roman"/>
          <w:sz w:val="24"/>
          <w:szCs w:val="24"/>
        </w:rPr>
        <w:t>was</w:t>
      </w:r>
      <w:proofErr w:type="spellEnd"/>
      <w:r w:rsidR="004938DB" w:rsidRPr="004938DB">
        <w:rPr>
          <w:rFonts w:ascii="Times New Roman" w:hAnsi="Times New Roman" w:cs="Times New Roman"/>
          <w:sz w:val="24"/>
          <w:szCs w:val="24"/>
        </w:rPr>
        <w:t xml:space="preserve"> a </w:t>
      </w:r>
      <w:proofErr w:type="spellStart"/>
      <w:r w:rsidR="004938DB" w:rsidRPr="004938DB">
        <w:rPr>
          <w:rFonts w:ascii="Times New Roman" w:hAnsi="Times New Roman" w:cs="Times New Roman"/>
          <w:sz w:val="24"/>
          <w:szCs w:val="24"/>
        </w:rPr>
        <w:t>great</w:t>
      </w:r>
      <w:proofErr w:type="spellEnd"/>
      <w:r w:rsidR="004938DB" w:rsidRPr="004938DB">
        <w:rPr>
          <w:rFonts w:ascii="Times New Roman" w:hAnsi="Times New Roman" w:cs="Times New Roman"/>
          <w:sz w:val="24"/>
          <w:szCs w:val="24"/>
        </w:rPr>
        <w:t xml:space="preserve"> </w:t>
      </w:r>
      <w:proofErr w:type="spellStart"/>
      <w:r w:rsidR="004938DB" w:rsidRPr="004938DB">
        <w:rPr>
          <w:rFonts w:ascii="Times New Roman" w:hAnsi="Times New Roman" w:cs="Times New Roman"/>
          <w:sz w:val="24"/>
          <w:szCs w:val="24"/>
        </w:rPr>
        <w:t>deal</w:t>
      </w:r>
      <w:proofErr w:type="spellEnd"/>
      <w:r w:rsidR="004938DB" w:rsidRPr="004938DB">
        <w:rPr>
          <w:rFonts w:ascii="Times New Roman" w:hAnsi="Times New Roman" w:cs="Times New Roman"/>
          <w:sz w:val="24"/>
          <w:szCs w:val="24"/>
        </w:rPr>
        <w:t xml:space="preserve"> </w:t>
      </w:r>
      <w:proofErr w:type="spellStart"/>
      <w:r w:rsidR="004938DB" w:rsidRPr="004938DB">
        <w:rPr>
          <w:rFonts w:ascii="Times New Roman" w:hAnsi="Times New Roman" w:cs="Times New Roman"/>
          <w:sz w:val="24"/>
          <w:szCs w:val="24"/>
        </w:rPr>
        <w:t>of</w:t>
      </w:r>
      <w:proofErr w:type="spellEnd"/>
      <w:r w:rsidR="004938DB" w:rsidRPr="004938DB">
        <w:rPr>
          <w:rFonts w:ascii="Times New Roman" w:hAnsi="Times New Roman" w:cs="Times New Roman"/>
          <w:sz w:val="24"/>
          <w:szCs w:val="24"/>
        </w:rPr>
        <w:t xml:space="preserve"> </w:t>
      </w:r>
      <w:proofErr w:type="spellStart"/>
      <w:r w:rsidR="004938DB" w:rsidRPr="004938DB">
        <w:rPr>
          <w:rFonts w:ascii="Times New Roman" w:hAnsi="Times New Roman" w:cs="Times New Roman"/>
          <w:sz w:val="24"/>
          <w:szCs w:val="24"/>
        </w:rPr>
        <w:t>discussion</w:t>
      </w:r>
      <w:proofErr w:type="spellEnd"/>
      <w:r w:rsidR="004938DB" w:rsidRPr="004938DB">
        <w:rPr>
          <w:rFonts w:ascii="Times New Roman" w:hAnsi="Times New Roman" w:cs="Times New Roman"/>
          <w:sz w:val="24"/>
          <w:szCs w:val="24"/>
        </w:rPr>
        <w:t xml:space="preserve"> </w:t>
      </w:r>
      <w:proofErr w:type="spellStart"/>
      <w:r w:rsidR="004938DB" w:rsidRPr="004938DB">
        <w:rPr>
          <w:rFonts w:ascii="Times New Roman" w:hAnsi="Times New Roman" w:cs="Times New Roman"/>
          <w:sz w:val="24"/>
          <w:szCs w:val="24"/>
        </w:rPr>
        <w:t>about</w:t>
      </w:r>
      <w:proofErr w:type="spellEnd"/>
      <w:r w:rsidR="004938DB" w:rsidRPr="004938DB">
        <w:rPr>
          <w:rFonts w:ascii="Times New Roman" w:hAnsi="Times New Roman" w:cs="Times New Roman"/>
          <w:sz w:val="24"/>
          <w:szCs w:val="24"/>
        </w:rPr>
        <w:t xml:space="preserve"> </w:t>
      </w:r>
      <w:proofErr w:type="spellStart"/>
      <w:r w:rsidR="004938DB" w:rsidRPr="004938DB">
        <w:rPr>
          <w:rFonts w:ascii="Times New Roman" w:hAnsi="Times New Roman" w:cs="Times New Roman"/>
          <w:sz w:val="24"/>
          <w:szCs w:val="24"/>
        </w:rPr>
        <w:t>the</w:t>
      </w:r>
      <w:proofErr w:type="spellEnd"/>
      <w:r w:rsidR="004938DB" w:rsidRPr="004938DB">
        <w:rPr>
          <w:rFonts w:ascii="Times New Roman" w:hAnsi="Times New Roman" w:cs="Times New Roman"/>
          <w:sz w:val="24"/>
          <w:szCs w:val="24"/>
        </w:rPr>
        <w:t xml:space="preserve"> </w:t>
      </w:r>
      <w:proofErr w:type="spellStart"/>
      <w:r w:rsidR="004938DB" w:rsidRPr="004938DB">
        <w:rPr>
          <w:rFonts w:ascii="Times New Roman" w:hAnsi="Times New Roman" w:cs="Times New Roman"/>
          <w:sz w:val="24"/>
          <w:szCs w:val="24"/>
        </w:rPr>
        <w:t>theme</w:t>
      </w:r>
      <w:proofErr w:type="spellEnd"/>
      <w:r w:rsidR="004938DB" w:rsidRPr="004938DB">
        <w:rPr>
          <w:rFonts w:ascii="Times New Roman" w:hAnsi="Times New Roman" w:cs="Times New Roman"/>
          <w:sz w:val="24"/>
          <w:szCs w:val="24"/>
        </w:rPr>
        <w:t xml:space="preserve">, </w:t>
      </w:r>
      <w:proofErr w:type="spellStart"/>
      <w:r w:rsidR="004938DB" w:rsidRPr="004938DB">
        <w:rPr>
          <w:rFonts w:ascii="Times New Roman" w:hAnsi="Times New Roman" w:cs="Times New Roman"/>
          <w:sz w:val="24"/>
          <w:szCs w:val="24"/>
        </w:rPr>
        <w:t>until</w:t>
      </w:r>
      <w:proofErr w:type="spellEnd"/>
      <w:r w:rsidR="004938DB" w:rsidRPr="004938DB">
        <w:rPr>
          <w:rFonts w:ascii="Times New Roman" w:hAnsi="Times New Roman" w:cs="Times New Roman"/>
          <w:sz w:val="24"/>
          <w:szCs w:val="24"/>
        </w:rPr>
        <w:t xml:space="preserve">, </w:t>
      </w:r>
      <w:proofErr w:type="spellStart"/>
      <w:r w:rsidR="004938DB" w:rsidRPr="004938DB">
        <w:rPr>
          <w:rFonts w:ascii="Times New Roman" w:hAnsi="Times New Roman" w:cs="Times New Roman"/>
          <w:sz w:val="24"/>
          <w:szCs w:val="24"/>
        </w:rPr>
        <w:t>finally</w:t>
      </w:r>
      <w:proofErr w:type="spellEnd"/>
      <w:r w:rsidR="004938DB" w:rsidRPr="004938DB">
        <w:rPr>
          <w:rFonts w:ascii="Times New Roman" w:hAnsi="Times New Roman" w:cs="Times New Roman"/>
          <w:sz w:val="24"/>
          <w:szCs w:val="24"/>
        </w:rPr>
        <w:t xml:space="preserve">, </w:t>
      </w:r>
      <w:proofErr w:type="spellStart"/>
      <w:r w:rsidR="004938DB" w:rsidRPr="004938DB">
        <w:rPr>
          <w:rFonts w:ascii="Times New Roman" w:hAnsi="Times New Roman" w:cs="Times New Roman"/>
          <w:sz w:val="24"/>
          <w:szCs w:val="24"/>
        </w:rPr>
        <w:t>the</w:t>
      </w:r>
      <w:proofErr w:type="spellEnd"/>
      <w:r w:rsidR="004938DB" w:rsidRPr="004938DB">
        <w:rPr>
          <w:rFonts w:ascii="Times New Roman" w:hAnsi="Times New Roman" w:cs="Times New Roman"/>
          <w:sz w:val="24"/>
          <w:szCs w:val="24"/>
        </w:rPr>
        <w:t xml:space="preserve"> </w:t>
      </w:r>
      <w:proofErr w:type="spellStart"/>
      <w:r w:rsidR="004938DB" w:rsidRPr="004938DB">
        <w:rPr>
          <w:rFonts w:ascii="Times New Roman" w:hAnsi="Times New Roman" w:cs="Times New Roman"/>
          <w:sz w:val="24"/>
          <w:szCs w:val="24"/>
        </w:rPr>
        <w:t>Supreme</w:t>
      </w:r>
      <w:proofErr w:type="spellEnd"/>
      <w:r w:rsidR="004938DB" w:rsidRPr="004938DB">
        <w:rPr>
          <w:rFonts w:ascii="Times New Roman" w:hAnsi="Times New Roman" w:cs="Times New Roman"/>
          <w:sz w:val="24"/>
          <w:szCs w:val="24"/>
        </w:rPr>
        <w:t xml:space="preserve"> </w:t>
      </w:r>
      <w:proofErr w:type="spellStart"/>
      <w:r w:rsidR="004938DB" w:rsidRPr="004938DB">
        <w:rPr>
          <w:rFonts w:ascii="Times New Roman" w:hAnsi="Times New Roman" w:cs="Times New Roman"/>
          <w:sz w:val="24"/>
          <w:szCs w:val="24"/>
        </w:rPr>
        <w:t>defined</w:t>
      </w:r>
      <w:proofErr w:type="spellEnd"/>
      <w:r w:rsidR="004938DB" w:rsidRPr="004938DB">
        <w:rPr>
          <w:rFonts w:ascii="Times New Roman" w:hAnsi="Times New Roman" w:cs="Times New Roman"/>
          <w:sz w:val="24"/>
          <w:szCs w:val="24"/>
        </w:rPr>
        <w:t xml:space="preserve"> </w:t>
      </w:r>
      <w:proofErr w:type="spellStart"/>
      <w:r w:rsidR="004938DB" w:rsidRPr="004938DB">
        <w:rPr>
          <w:rFonts w:ascii="Times New Roman" w:hAnsi="Times New Roman" w:cs="Times New Roman"/>
          <w:sz w:val="24"/>
          <w:szCs w:val="24"/>
        </w:rPr>
        <w:t>the</w:t>
      </w:r>
      <w:proofErr w:type="spellEnd"/>
      <w:r w:rsidR="004938DB" w:rsidRPr="004938DB">
        <w:rPr>
          <w:rFonts w:ascii="Times New Roman" w:hAnsi="Times New Roman" w:cs="Times New Roman"/>
          <w:sz w:val="24"/>
          <w:szCs w:val="24"/>
        </w:rPr>
        <w:t xml:space="preserve"> </w:t>
      </w:r>
      <w:proofErr w:type="spellStart"/>
      <w:r w:rsidR="004938DB" w:rsidRPr="004938DB">
        <w:rPr>
          <w:rFonts w:ascii="Times New Roman" w:hAnsi="Times New Roman" w:cs="Times New Roman"/>
          <w:sz w:val="24"/>
          <w:szCs w:val="24"/>
        </w:rPr>
        <w:t>theme</w:t>
      </w:r>
      <w:proofErr w:type="spellEnd"/>
      <w:r w:rsidR="004938DB" w:rsidRPr="004938DB">
        <w:rPr>
          <w:rFonts w:ascii="Times New Roman" w:hAnsi="Times New Roman" w:cs="Times New Roman"/>
          <w:sz w:val="24"/>
          <w:szCs w:val="24"/>
        </w:rPr>
        <w:t xml:space="preserve">, </w:t>
      </w:r>
      <w:proofErr w:type="spellStart"/>
      <w:r w:rsidR="004938DB" w:rsidRPr="004938DB">
        <w:rPr>
          <w:rFonts w:ascii="Times New Roman" w:hAnsi="Times New Roman" w:cs="Times New Roman"/>
          <w:sz w:val="24"/>
          <w:szCs w:val="24"/>
        </w:rPr>
        <w:t>determining</w:t>
      </w:r>
      <w:proofErr w:type="spellEnd"/>
      <w:r w:rsidR="004938DB" w:rsidRPr="004938DB">
        <w:rPr>
          <w:rFonts w:ascii="Times New Roman" w:hAnsi="Times New Roman" w:cs="Times New Roman"/>
          <w:sz w:val="24"/>
          <w:szCs w:val="24"/>
        </w:rPr>
        <w:t xml:space="preserve"> </w:t>
      </w:r>
      <w:proofErr w:type="spellStart"/>
      <w:r w:rsidR="004938DB" w:rsidRPr="004938DB">
        <w:rPr>
          <w:rFonts w:ascii="Times New Roman" w:hAnsi="Times New Roman" w:cs="Times New Roman"/>
          <w:sz w:val="24"/>
          <w:szCs w:val="24"/>
        </w:rPr>
        <w:t>the</w:t>
      </w:r>
      <w:proofErr w:type="spellEnd"/>
      <w:r w:rsidR="004938DB" w:rsidRPr="004938DB">
        <w:rPr>
          <w:rFonts w:ascii="Times New Roman" w:hAnsi="Times New Roman" w:cs="Times New Roman"/>
          <w:sz w:val="24"/>
          <w:szCs w:val="24"/>
        </w:rPr>
        <w:t xml:space="preserve"> </w:t>
      </w:r>
      <w:proofErr w:type="spellStart"/>
      <w:r w:rsidR="004938DB" w:rsidRPr="004938DB">
        <w:rPr>
          <w:rFonts w:ascii="Times New Roman" w:hAnsi="Times New Roman" w:cs="Times New Roman"/>
          <w:sz w:val="24"/>
          <w:szCs w:val="24"/>
        </w:rPr>
        <w:t>return</w:t>
      </w:r>
      <w:proofErr w:type="spellEnd"/>
      <w:r w:rsidR="004938DB" w:rsidRPr="004938DB">
        <w:rPr>
          <w:rFonts w:ascii="Times New Roman" w:hAnsi="Times New Roman" w:cs="Times New Roman"/>
          <w:sz w:val="24"/>
          <w:szCs w:val="24"/>
        </w:rPr>
        <w:t xml:space="preserve"> </w:t>
      </w:r>
      <w:proofErr w:type="spellStart"/>
      <w:r w:rsidR="004938DB" w:rsidRPr="004938DB">
        <w:rPr>
          <w:rFonts w:ascii="Times New Roman" w:hAnsi="Times New Roman" w:cs="Times New Roman"/>
          <w:sz w:val="24"/>
          <w:szCs w:val="24"/>
        </w:rPr>
        <w:t>of</w:t>
      </w:r>
      <w:proofErr w:type="spellEnd"/>
      <w:r w:rsidR="004938DB" w:rsidRPr="004938DB">
        <w:rPr>
          <w:rFonts w:ascii="Times New Roman" w:hAnsi="Times New Roman" w:cs="Times New Roman"/>
          <w:sz w:val="24"/>
          <w:szCs w:val="24"/>
        </w:rPr>
        <w:t xml:space="preserve"> </w:t>
      </w:r>
      <w:proofErr w:type="spellStart"/>
      <w:r w:rsidR="004938DB" w:rsidRPr="004938DB">
        <w:rPr>
          <w:rFonts w:ascii="Times New Roman" w:hAnsi="Times New Roman" w:cs="Times New Roman"/>
          <w:sz w:val="24"/>
          <w:szCs w:val="24"/>
        </w:rPr>
        <w:t>the</w:t>
      </w:r>
      <w:proofErr w:type="spellEnd"/>
      <w:r w:rsidR="004938DB" w:rsidRPr="004938DB">
        <w:rPr>
          <w:rFonts w:ascii="Times New Roman" w:hAnsi="Times New Roman" w:cs="Times New Roman"/>
          <w:sz w:val="24"/>
          <w:szCs w:val="24"/>
        </w:rPr>
        <w:t xml:space="preserve"> </w:t>
      </w:r>
      <w:proofErr w:type="spellStart"/>
      <w:r w:rsidR="004938DB" w:rsidRPr="004938DB">
        <w:rPr>
          <w:rFonts w:ascii="Times New Roman" w:hAnsi="Times New Roman" w:cs="Times New Roman"/>
          <w:sz w:val="24"/>
          <w:szCs w:val="24"/>
        </w:rPr>
        <w:t>values</w:t>
      </w:r>
      <w:proofErr w:type="spellEnd"/>
      <w:r w:rsidR="004938DB" w:rsidRPr="004938DB">
        <w:rPr>
          <w:rFonts w:ascii="Times New Roman" w:hAnsi="Times New Roman" w:cs="Times New Roman"/>
          <w:sz w:val="24"/>
          <w:szCs w:val="24"/>
        </w:rPr>
        <w:t xml:space="preserve"> ​​</w:t>
      </w:r>
      <w:proofErr w:type="spellStart"/>
      <w:r w:rsidR="004938DB" w:rsidRPr="004938DB">
        <w:rPr>
          <w:rFonts w:ascii="Times New Roman" w:hAnsi="Times New Roman" w:cs="Times New Roman"/>
          <w:sz w:val="24"/>
          <w:szCs w:val="24"/>
        </w:rPr>
        <w:t>and</w:t>
      </w:r>
      <w:proofErr w:type="spellEnd"/>
      <w:r w:rsidR="004938DB" w:rsidRPr="004938DB">
        <w:rPr>
          <w:rFonts w:ascii="Times New Roman" w:hAnsi="Times New Roman" w:cs="Times New Roman"/>
          <w:sz w:val="24"/>
          <w:szCs w:val="24"/>
        </w:rPr>
        <w:t xml:space="preserve"> </w:t>
      </w:r>
      <w:proofErr w:type="spellStart"/>
      <w:r w:rsidR="004938DB" w:rsidRPr="004938DB">
        <w:rPr>
          <w:rFonts w:ascii="Times New Roman" w:hAnsi="Times New Roman" w:cs="Times New Roman"/>
          <w:sz w:val="24"/>
          <w:szCs w:val="24"/>
        </w:rPr>
        <w:t>modulating</w:t>
      </w:r>
      <w:proofErr w:type="spellEnd"/>
      <w:r w:rsidR="004938DB" w:rsidRPr="004938DB">
        <w:rPr>
          <w:rFonts w:ascii="Times New Roman" w:hAnsi="Times New Roman" w:cs="Times New Roman"/>
          <w:sz w:val="24"/>
          <w:szCs w:val="24"/>
        </w:rPr>
        <w:t xml:space="preserve"> </w:t>
      </w:r>
      <w:proofErr w:type="spellStart"/>
      <w:r w:rsidR="004938DB" w:rsidRPr="004938DB">
        <w:rPr>
          <w:rFonts w:ascii="Times New Roman" w:hAnsi="Times New Roman" w:cs="Times New Roman"/>
          <w:sz w:val="24"/>
          <w:szCs w:val="24"/>
        </w:rPr>
        <w:t>the</w:t>
      </w:r>
      <w:proofErr w:type="spellEnd"/>
      <w:r w:rsidR="004938DB" w:rsidRPr="004938DB">
        <w:rPr>
          <w:rFonts w:ascii="Times New Roman" w:hAnsi="Times New Roman" w:cs="Times New Roman"/>
          <w:sz w:val="24"/>
          <w:szCs w:val="24"/>
        </w:rPr>
        <w:t xml:space="preserve"> </w:t>
      </w:r>
      <w:proofErr w:type="spellStart"/>
      <w:r w:rsidR="004938DB" w:rsidRPr="004938DB">
        <w:rPr>
          <w:rFonts w:ascii="Times New Roman" w:hAnsi="Times New Roman" w:cs="Times New Roman"/>
          <w:sz w:val="24"/>
          <w:szCs w:val="24"/>
        </w:rPr>
        <w:t>effects</w:t>
      </w:r>
      <w:proofErr w:type="spellEnd"/>
      <w:r w:rsidR="004938DB" w:rsidRPr="004938DB">
        <w:rPr>
          <w:rFonts w:ascii="Times New Roman" w:hAnsi="Times New Roman" w:cs="Times New Roman"/>
          <w:sz w:val="24"/>
          <w:szCs w:val="24"/>
        </w:rPr>
        <w:t xml:space="preserve"> for </w:t>
      </w:r>
      <w:proofErr w:type="spellStart"/>
      <w:r w:rsidR="004938DB" w:rsidRPr="004938DB">
        <w:rPr>
          <w:rFonts w:ascii="Times New Roman" w:hAnsi="Times New Roman" w:cs="Times New Roman"/>
          <w:sz w:val="24"/>
          <w:szCs w:val="24"/>
        </w:rPr>
        <w:t>the</w:t>
      </w:r>
      <w:proofErr w:type="spellEnd"/>
      <w:r w:rsidR="004938DB" w:rsidRPr="004938DB">
        <w:rPr>
          <w:rFonts w:ascii="Times New Roman" w:hAnsi="Times New Roman" w:cs="Times New Roman"/>
          <w:sz w:val="24"/>
          <w:szCs w:val="24"/>
        </w:rPr>
        <w:t xml:space="preserve"> </w:t>
      </w:r>
      <w:proofErr w:type="spellStart"/>
      <w:r w:rsidR="004938DB" w:rsidRPr="004938DB">
        <w:rPr>
          <w:rFonts w:ascii="Times New Roman" w:hAnsi="Times New Roman" w:cs="Times New Roman"/>
          <w:sz w:val="24"/>
          <w:szCs w:val="24"/>
        </w:rPr>
        <w:t>Treasury</w:t>
      </w:r>
      <w:proofErr w:type="spellEnd"/>
      <w:r w:rsidR="004938DB" w:rsidRPr="004938DB">
        <w:rPr>
          <w:rFonts w:ascii="Times New Roman" w:hAnsi="Times New Roman" w:cs="Times New Roman"/>
          <w:sz w:val="24"/>
          <w:szCs w:val="24"/>
        </w:rPr>
        <w:t xml:space="preserve">, </w:t>
      </w:r>
      <w:proofErr w:type="spellStart"/>
      <w:r w:rsidR="004938DB" w:rsidRPr="004938DB">
        <w:rPr>
          <w:rFonts w:ascii="Times New Roman" w:hAnsi="Times New Roman" w:cs="Times New Roman"/>
          <w:sz w:val="24"/>
          <w:szCs w:val="24"/>
        </w:rPr>
        <w:t>which</w:t>
      </w:r>
      <w:proofErr w:type="spellEnd"/>
      <w:r w:rsidR="004938DB" w:rsidRPr="004938DB">
        <w:rPr>
          <w:rFonts w:ascii="Times New Roman" w:hAnsi="Times New Roman" w:cs="Times New Roman"/>
          <w:sz w:val="24"/>
          <w:szCs w:val="24"/>
        </w:rPr>
        <w:t xml:space="preserve"> </w:t>
      </w:r>
      <w:proofErr w:type="spellStart"/>
      <w:r w:rsidR="004938DB" w:rsidRPr="004938DB">
        <w:rPr>
          <w:rFonts w:ascii="Times New Roman" w:hAnsi="Times New Roman" w:cs="Times New Roman"/>
          <w:sz w:val="24"/>
          <w:szCs w:val="24"/>
        </w:rPr>
        <w:t>generates</w:t>
      </w:r>
      <w:proofErr w:type="spellEnd"/>
      <w:r w:rsidR="004938DB" w:rsidRPr="004938DB">
        <w:rPr>
          <w:rFonts w:ascii="Times New Roman" w:hAnsi="Times New Roman" w:cs="Times New Roman"/>
          <w:sz w:val="24"/>
          <w:szCs w:val="24"/>
        </w:rPr>
        <w:t xml:space="preserve"> </w:t>
      </w:r>
      <w:proofErr w:type="spellStart"/>
      <w:r w:rsidR="004938DB" w:rsidRPr="004938DB">
        <w:rPr>
          <w:rFonts w:ascii="Times New Roman" w:hAnsi="Times New Roman" w:cs="Times New Roman"/>
          <w:sz w:val="24"/>
          <w:szCs w:val="24"/>
        </w:rPr>
        <w:t>reflections</w:t>
      </w:r>
      <w:proofErr w:type="spellEnd"/>
      <w:r w:rsidR="004938DB" w:rsidRPr="004938DB">
        <w:rPr>
          <w:rFonts w:ascii="Times New Roman" w:hAnsi="Times New Roman" w:cs="Times New Roman"/>
          <w:sz w:val="24"/>
          <w:szCs w:val="24"/>
        </w:rPr>
        <w:t xml:space="preserve"> </w:t>
      </w:r>
      <w:proofErr w:type="spellStart"/>
      <w:r w:rsidR="004938DB" w:rsidRPr="004938DB">
        <w:rPr>
          <w:rFonts w:ascii="Times New Roman" w:hAnsi="Times New Roman" w:cs="Times New Roman"/>
          <w:sz w:val="24"/>
          <w:szCs w:val="24"/>
        </w:rPr>
        <w:t>to</w:t>
      </w:r>
      <w:proofErr w:type="spellEnd"/>
      <w:r w:rsidR="004938DB" w:rsidRPr="004938DB">
        <w:rPr>
          <w:rFonts w:ascii="Times New Roman" w:hAnsi="Times New Roman" w:cs="Times New Roman"/>
          <w:sz w:val="24"/>
          <w:szCs w:val="24"/>
        </w:rPr>
        <w:t xml:space="preserve"> </w:t>
      </w:r>
      <w:proofErr w:type="spellStart"/>
      <w:r w:rsidR="004938DB" w:rsidRPr="004938DB">
        <w:rPr>
          <w:rFonts w:ascii="Times New Roman" w:hAnsi="Times New Roman" w:cs="Times New Roman"/>
          <w:sz w:val="24"/>
          <w:szCs w:val="24"/>
        </w:rPr>
        <w:t>development</w:t>
      </w:r>
      <w:proofErr w:type="spellEnd"/>
      <w:r w:rsidR="007D4451">
        <w:rPr>
          <w:rFonts w:ascii="Times New Roman" w:hAnsi="Times New Roman" w:cs="Times New Roman"/>
          <w:sz w:val="24"/>
          <w:szCs w:val="24"/>
        </w:rPr>
        <w:t>.</w:t>
      </w:r>
    </w:p>
    <w:p w:rsidR="00C1413F" w:rsidRDefault="00C1413F" w:rsidP="00C1413F">
      <w:pPr>
        <w:spacing w:before="30" w:after="30" w:line="360" w:lineRule="auto"/>
        <w:jc w:val="both"/>
        <w:rPr>
          <w:rFonts w:ascii="Times New Roman" w:hAnsi="Times New Roman" w:cs="Times New Roman"/>
          <w:sz w:val="24"/>
          <w:szCs w:val="24"/>
        </w:rPr>
      </w:pPr>
      <w:r w:rsidRPr="00C1413F">
        <w:rPr>
          <w:rFonts w:ascii="Times New Roman" w:hAnsi="Times New Roman" w:cs="Times New Roman"/>
          <w:sz w:val="24"/>
          <w:szCs w:val="24"/>
        </w:rPr>
        <w:t xml:space="preserve">Keywords: </w:t>
      </w:r>
      <w:proofErr w:type="spellStart"/>
      <w:r w:rsidR="004938DB" w:rsidRPr="004938DB">
        <w:rPr>
          <w:rFonts w:ascii="Times New Roman" w:hAnsi="Times New Roman" w:cs="Times New Roman"/>
          <w:sz w:val="24"/>
          <w:szCs w:val="24"/>
        </w:rPr>
        <w:t>Right</w:t>
      </w:r>
      <w:proofErr w:type="spellEnd"/>
      <w:r w:rsidR="004938DB" w:rsidRPr="004938DB">
        <w:rPr>
          <w:rFonts w:ascii="Times New Roman" w:hAnsi="Times New Roman" w:cs="Times New Roman"/>
          <w:sz w:val="24"/>
          <w:szCs w:val="24"/>
        </w:rPr>
        <w:t xml:space="preserve"> </w:t>
      </w:r>
      <w:proofErr w:type="spellStart"/>
      <w:r w:rsidR="004938DB" w:rsidRPr="004938DB">
        <w:rPr>
          <w:rFonts w:ascii="Times New Roman" w:hAnsi="Times New Roman" w:cs="Times New Roman"/>
          <w:sz w:val="24"/>
          <w:szCs w:val="24"/>
        </w:rPr>
        <w:t>to</w:t>
      </w:r>
      <w:proofErr w:type="spellEnd"/>
      <w:r w:rsidR="004938DB" w:rsidRPr="004938DB">
        <w:rPr>
          <w:rFonts w:ascii="Times New Roman" w:hAnsi="Times New Roman" w:cs="Times New Roman"/>
          <w:sz w:val="24"/>
          <w:szCs w:val="24"/>
        </w:rPr>
        <w:t xml:space="preserve"> </w:t>
      </w:r>
      <w:proofErr w:type="spellStart"/>
      <w:r w:rsidR="004938DB" w:rsidRPr="004938DB">
        <w:rPr>
          <w:rFonts w:ascii="Times New Roman" w:hAnsi="Times New Roman" w:cs="Times New Roman"/>
          <w:sz w:val="24"/>
          <w:szCs w:val="24"/>
        </w:rPr>
        <w:t>Development</w:t>
      </w:r>
      <w:proofErr w:type="spellEnd"/>
      <w:r w:rsidR="004938DB" w:rsidRPr="004938DB">
        <w:rPr>
          <w:rFonts w:ascii="Times New Roman" w:hAnsi="Times New Roman" w:cs="Times New Roman"/>
          <w:sz w:val="24"/>
          <w:szCs w:val="24"/>
        </w:rPr>
        <w:t xml:space="preserve">. ICMS. </w:t>
      </w:r>
      <w:proofErr w:type="spellStart"/>
      <w:r w:rsidR="004938DB" w:rsidRPr="004938DB">
        <w:rPr>
          <w:rFonts w:ascii="Times New Roman" w:hAnsi="Times New Roman" w:cs="Times New Roman"/>
          <w:sz w:val="24"/>
          <w:szCs w:val="24"/>
        </w:rPr>
        <w:t>Modulation</w:t>
      </w:r>
      <w:proofErr w:type="spellEnd"/>
      <w:r w:rsidR="004938DB" w:rsidRPr="004938DB">
        <w:rPr>
          <w:rFonts w:ascii="Times New Roman" w:hAnsi="Times New Roman" w:cs="Times New Roman"/>
          <w:sz w:val="24"/>
          <w:szCs w:val="24"/>
        </w:rPr>
        <w:t xml:space="preserve"> </w:t>
      </w:r>
      <w:proofErr w:type="spellStart"/>
      <w:r w:rsidR="004938DB" w:rsidRPr="004938DB">
        <w:rPr>
          <w:rFonts w:ascii="Times New Roman" w:hAnsi="Times New Roman" w:cs="Times New Roman"/>
          <w:sz w:val="24"/>
          <w:szCs w:val="24"/>
        </w:rPr>
        <w:t>of</w:t>
      </w:r>
      <w:proofErr w:type="spellEnd"/>
      <w:r w:rsidR="004938DB" w:rsidRPr="004938DB">
        <w:rPr>
          <w:rFonts w:ascii="Times New Roman" w:hAnsi="Times New Roman" w:cs="Times New Roman"/>
          <w:sz w:val="24"/>
          <w:szCs w:val="24"/>
        </w:rPr>
        <w:t xml:space="preserve"> </w:t>
      </w:r>
      <w:proofErr w:type="spellStart"/>
      <w:r w:rsidR="004938DB" w:rsidRPr="004938DB">
        <w:rPr>
          <w:rFonts w:ascii="Times New Roman" w:hAnsi="Times New Roman" w:cs="Times New Roman"/>
          <w:sz w:val="24"/>
          <w:szCs w:val="24"/>
        </w:rPr>
        <w:t>effects</w:t>
      </w:r>
      <w:proofErr w:type="spellEnd"/>
      <w:r w:rsidR="004938DB" w:rsidRPr="004938DB">
        <w:rPr>
          <w:rFonts w:ascii="Times New Roman" w:hAnsi="Times New Roman" w:cs="Times New Roman"/>
          <w:sz w:val="24"/>
          <w:szCs w:val="24"/>
        </w:rPr>
        <w:t xml:space="preserve">. </w:t>
      </w:r>
      <w:proofErr w:type="spellStart"/>
      <w:r w:rsidR="004938DB" w:rsidRPr="004938DB">
        <w:rPr>
          <w:rFonts w:ascii="Times New Roman" w:hAnsi="Times New Roman" w:cs="Times New Roman"/>
          <w:sz w:val="24"/>
          <w:szCs w:val="24"/>
        </w:rPr>
        <w:t>Restitution</w:t>
      </w:r>
      <w:proofErr w:type="spellEnd"/>
      <w:r w:rsidR="004938DB" w:rsidRPr="004938DB">
        <w:rPr>
          <w:rFonts w:ascii="Times New Roman" w:hAnsi="Times New Roman" w:cs="Times New Roman"/>
          <w:sz w:val="24"/>
          <w:szCs w:val="24"/>
        </w:rPr>
        <w:t xml:space="preserve">. </w:t>
      </w:r>
      <w:proofErr w:type="spellStart"/>
      <w:r w:rsidR="004938DB" w:rsidRPr="004938DB">
        <w:rPr>
          <w:rFonts w:ascii="Times New Roman" w:hAnsi="Times New Roman" w:cs="Times New Roman"/>
          <w:sz w:val="24"/>
          <w:szCs w:val="24"/>
        </w:rPr>
        <w:t>Tax</w:t>
      </w:r>
      <w:proofErr w:type="spellEnd"/>
      <w:r w:rsidR="004938DB" w:rsidRPr="004938DB">
        <w:rPr>
          <w:rFonts w:ascii="Times New Roman" w:hAnsi="Times New Roman" w:cs="Times New Roman"/>
          <w:sz w:val="24"/>
          <w:szCs w:val="24"/>
        </w:rPr>
        <w:t xml:space="preserve"> </w:t>
      </w:r>
      <w:proofErr w:type="spellStart"/>
      <w:r w:rsidR="004938DB" w:rsidRPr="004938DB">
        <w:rPr>
          <w:rFonts w:ascii="Times New Roman" w:hAnsi="Times New Roman" w:cs="Times New Roman"/>
          <w:sz w:val="24"/>
          <w:szCs w:val="24"/>
        </w:rPr>
        <w:t>Replacement</w:t>
      </w:r>
      <w:proofErr w:type="spellEnd"/>
      <w:r w:rsidR="004938DB" w:rsidRPr="004938DB">
        <w:rPr>
          <w:rFonts w:ascii="Times New Roman" w:hAnsi="Times New Roman" w:cs="Times New Roman"/>
          <w:sz w:val="24"/>
          <w:szCs w:val="24"/>
        </w:rPr>
        <w:t xml:space="preserve"> </w:t>
      </w:r>
      <w:proofErr w:type="spellStart"/>
      <w:r w:rsidR="004938DB" w:rsidRPr="004938DB">
        <w:rPr>
          <w:rFonts w:ascii="Times New Roman" w:hAnsi="Times New Roman" w:cs="Times New Roman"/>
          <w:sz w:val="24"/>
          <w:szCs w:val="24"/>
        </w:rPr>
        <w:t>forward</w:t>
      </w:r>
      <w:proofErr w:type="spellEnd"/>
      <w:r w:rsidR="007D4451">
        <w:rPr>
          <w:rFonts w:ascii="Times New Roman" w:hAnsi="Times New Roman" w:cs="Times New Roman"/>
          <w:sz w:val="24"/>
          <w:szCs w:val="24"/>
        </w:rPr>
        <w:t>.</w:t>
      </w:r>
    </w:p>
    <w:p w:rsidR="00764342" w:rsidRDefault="00764342" w:rsidP="00C1413F">
      <w:pPr>
        <w:spacing w:before="30" w:after="30" w:line="360" w:lineRule="auto"/>
        <w:jc w:val="both"/>
        <w:rPr>
          <w:rFonts w:ascii="Times New Roman" w:hAnsi="Times New Roman" w:cs="Times New Roman"/>
          <w:sz w:val="24"/>
          <w:szCs w:val="24"/>
        </w:rPr>
      </w:pPr>
    </w:p>
    <w:p w:rsidR="007D4451" w:rsidRDefault="007D4451" w:rsidP="007D4451">
      <w:pPr>
        <w:spacing w:before="30" w:after="30" w:line="360" w:lineRule="auto"/>
        <w:jc w:val="both"/>
        <w:rPr>
          <w:rFonts w:ascii="Times New Roman" w:hAnsi="Times New Roman" w:cs="Times New Roman"/>
          <w:b/>
          <w:sz w:val="24"/>
          <w:szCs w:val="24"/>
        </w:rPr>
      </w:pPr>
      <w:r w:rsidRPr="001A74CD">
        <w:rPr>
          <w:rFonts w:ascii="Times New Roman" w:hAnsi="Times New Roman" w:cs="Times New Roman"/>
          <w:b/>
          <w:sz w:val="24"/>
          <w:szCs w:val="24"/>
        </w:rPr>
        <w:lastRenderedPageBreak/>
        <w:t>1 INTRODUÇÃO</w:t>
      </w:r>
    </w:p>
    <w:p w:rsidR="007D4451" w:rsidRDefault="007D4451" w:rsidP="007D4451">
      <w:pPr>
        <w:spacing w:before="30" w:after="30" w:line="360" w:lineRule="auto"/>
        <w:ind w:firstLine="851"/>
        <w:jc w:val="both"/>
        <w:rPr>
          <w:rFonts w:ascii="Times New Roman" w:hAnsi="Times New Roman" w:cs="Times New Roman"/>
          <w:sz w:val="24"/>
          <w:szCs w:val="24"/>
        </w:rPr>
      </w:pPr>
    </w:p>
    <w:p w:rsidR="007D4451" w:rsidRPr="0044281A" w:rsidRDefault="007D4451" w:rsidP="007D4451">
      <w:pPr>
        <w:spacing w:before="30" w:after="30" w:line="360" w:lineRule="auto"/>
        <w:ind w:firstLine="851"/>
        <w:jc w:val="both"/>
        <w:rPr>
          <w:rFonts w:ascii="Times New Roman" w:hAnsi="Times New Roman" w:cs="Times New Roman"/>
          <w:sz w:val="24"/>
          <w:szCs w:val="24"/>
        </w:rPr>
      </w:pPr>
      <w:r w:rsidRPr="0044281A">
        <w:rPr>
          <w:rFonts w:ascii="Times New Roman" w:hAnsi="Times New Roman" w:cs="Times New Roman"/>
          <w:sz w:val="24"/>
          <w:szCs w:val="24"/>
        </w:rPr>
        <w:t>O ICMS – Imposto sobre Circulação de Mercadorias e Serviços de Transporte Interestadual e Intermunicipal e de Comunicação – é um imposto de competência dos Estados-membros e do Distrito Federal. Possui, nos termos da Constituição Federal (art. 155, II), várias regras-matrizes de incidência tributária.</w:t>
      </w:r>
    </w:p>
    <w:p w:rsidR="007D4451" w:rsidRPr="0044281A" w:rsidRDefault="007D4451" w:rsidP="007D4451">
      <w:pPr>
        <w:spacing w:before="30" w:after="30" w:line="360" w:lineRule="auto"/>
        <w:ind w:firstLine="851"/>
        <w:jc w:val="both"/>
        <w:rPr>
          <w:rFonts w:ascii="Times New Roman" w:hAnsi="Times New Roman" w:cs="Times New Roman"/>
          <w:sz w:val="24"/>
          <w:szCs w:val="24"/>
        </w:rPr>
      </w:pPr>
      <w:r w:rsidRPr="0044281A">
        <w:rPr>
          <w:rFonts w:ascii="Times New Roman" w:hAnsi="Times New Roman" w:cs="Times New Roman"/>
          <w:sz w:val="24"/>
          <w:szCs w:val="24"/>
        </w:rPr>
        <w:t>Basicamente, podem-se considerar três regras-matrizes básicas: circulação de mercadorias; prestação de serviço de comunicação, e; prestação de serviço de transporte interestadual e intermunicipal.</w:t>
      </w:r>
    </w:p>
    <w:p w:rsidR="007D4451" w:rsidRPr="0044281A" w:rsidRDefault="007D4451" w:rsidP="007D4451">
      <w:pPr>
        <w:spacing w:before="30" w:after="30" w:line="360" w:lineRule="auto"/>
        <w:ind w:firstLine="851"/>
        <w:jc w:val="both"/>
        <w:rPr>
          <w:rFonts w:ascii="Times New Roman" w:hAnsi="Times New Roman" w:cs="Times New Roman"/>
          <w:sz w:val="24"/>
          <w:szCs w:val="24"/>
        </w:rPr>
      </w:pPr>
      <w:r w:rsidRPr="0044281A">
        <w:rPr>
          <w:rFonts w:ascii="Times New Roman" w:hAnsi="Times New Roman" w:cs="Times New Roman"/>
          <w:sz w:val="24"/>
          <w:szCs w:val="24"/>
        </w:rPr>
        <w:t xml:space="preserve">É possível, a partir da Emenda Constitucional nº 3 de 1993, que incluiu o § 7º no artigo 150 da Constituição Federal, que os entes competentes </w:t>
      </w:r>
      <w:proofErr w:type="gramStart"/>
      <w:r w:rsidRPr="0044281A">
        <w:rPr>
          <w:rFonts w:ascii="Times New Roman" w:hAnsi="Times New Roman" w:cs="Times New Roman"/>
          <w:sz w:val="24"/>
          <w:szCs w:val="24"/>
        </w:rPr>
        <w:t>utilizem-se</w:t>
      </w:r>
      <w:proofErr w:type="gramEnd"/>
      <w:r w:rsidRPr="0044281A">
        <w:rPr>
          <w:rFonts w:ascii="Times New Roman" w:hAnsi="Times New Roman" w:cs="Times New Roman"/>
          <w:sz w:val="24"/>
          <w:szCs w:val="24"/>
        </w:rPr>
        <w:t xml:space="preserve"> do instituto da substituição tributária. Neste caso, é atribuído à pessoa distinta do contribuinte o dever de pagar o imposto, com o objetivo de diminuir a inadimplência e facilitar a fiscalização do Fisco.</w:t>
      </w:r>
    </w:p>
    <w:p w:rsidR="007D4451" w:rsidRPr="0044281A" w:rsidRDefault="007D4451" w:rsidP="007D4451">
      <w:pPr>
        <w:spacing w:before="30" w:after="30" w:line="360" w:lineRule="auto"/>
        <w:ind w:firstLine="851"/>
        <w:jc w:val="both"/>
        <w:rPr>
          <w:rFonts w:ascii="Times New Roman" w:hAnsi="Times New Roman" w:cs="Times New Roman"/>
          <w:sz w:val="24"/>
          <w:szCs w:val="24"/>
        </w:rPr>
      </w:pPr>
      <w:r w:rsidRPr="0044281A">
        <w:rPr>
          <w:rFonts w:ascii="Times New Roman" w:hAnsi="Times New Roman" w:cs="Times New Roman"/>
          <w:sz w:val="24"/>
          <w:szCs w:val="24"/>
        </w:rPr>
        <w:t>Assim, o Fisco atribui a uma única pessoa o pagamento do tributo de toda a operação.</w:t>
      </w:r>
      <w:r w:rsidR="00C075F6">
        <w:rPr>
          <w:rFonts w:ascii="Times New Roman" w:hAnsi="Times New Roman" w:cs="Times New Roman"/>
          <w:sz w:val="24"/>
          <w:szCs w:val="24"/>
        </w:rPr>
        <w:t xml:space="preserve"> </w:t>
      </w:r>
      <w:r w:rsidRPr="0044281A">
        <w:rPr>
          <w:rFonts w:ascii="Times New Roman" w:hAnsi="Times New Roman" w:cs="Times New Roman"/>
          <w:sz w:val="24"/>
          <w:szCs w:val="24"/>
        </w:rPr>
        <w:t>Há duas espécies de substituição tributária. A primeira é chamada de substituição pata trás em que ocorre a postergação do pagamento do tributo, sendo que caberá ao destinatário final do serviço ou do produto quitar o tributo devido.</w:t>
      </w:r>
    </w:p>
    <w:p w:rsidR="007D4451" w:rsidRPr="0044281A" w:rsidRDefault="007D4451" w:rsidP="007D4451">
      <w:pPr>
        <w:spacing w:before="30" w:after="30" w:line="360" w:lineRule="auto"/>
        <w:ind w:firstLine="851"/>
        <w:jc w:val="both"/>
        <w:rPr>
          <w:rFonts w:ascii="Times New Roman" w:hAnsi="Times New Roman" w:cs="Times New Roman"/>
          <w:sz w:val="24"/>
          <w:szCs w:val="24"/>
        </w:rPr>
      </w:pPr>
      <w:r w:rsidRPr="0044281A">
        <w:rPr>
          <w:rFonts w:ascii="Times New Roman" w:hAnsi="Times New Roman" w:cs="Times New Roman"/>
          <w:sz w:val="24"/>
          <w:szCs w:val="24"/>
        </w:rPr>
        <w:t>Ademais, tem-se a substituição tributária denominada de para frente, em que aquele que dá origem a operação tem que recolher o tributo devido, realizando uma antecipação das futuras prestações de serviço ou de circulação de mercadoria. Nesta hipótese, há uma presunção da base de cálculo do valor final, uma vez que este ainda não se realizou de fato.</w:t>
      </w:r>
    </w:p>
    <w:p w:rsidR="007D4451" w:rsidRPr="0044281A" w:rsidRDefault="007D4451" w:rsidP="007D4451">
      <w:pPr>
        <w:spacing w:before="30" w:after="30" w:line="360" w:lineRule="auto"/>
        <w:ind w:firstLine="851"/>
        <w:jc w:val="both"/>
        <w:rPr>
          <w:rFonts w:ascii="Times New Roman" w:hAnsi="Times New Roman" w:cs="Times New Roman"/>
          <w:sz w:val="24"/>
          <w:szCs w:val="24"/>
        </w:rPr>
      </w:pPr>
      <w:r w:rsidRPr="0044281A">
        <w:rPr>
          <w:rFonts w:ascii="Times New Roman" w:hAnsi="Times New Roman" w:cs="Times New Roman"/>
          <w:sz w:val="24"/>
          <w:szCs w:val="24"/>
        </w:rPr>
        <w:t>Na substituição para trás não há problema de eventual restituição de tributo pago, já que o valor do tributo é pago de uma única vez e ao final da operação, frente ao valor do produto ou serviço final e que efetivamente ocorreu.</w:t>
      </w:r>
    </w:p>
    <w:p w:rsidR="007D4451" w:rsidRPr="0044281A" w:rsidRDefault="007D4451" w:rsidP="007D4451">
      <w:pPr>
        <w:spacing w:before="30" w:after="30" w:line="360" w:lineRule="auto"/>
        <w:ind w:firstLine="851"/>
        <w:jc w:val="both"/>
        <w:rPr>
          <w:rFonts w:ascii="Times New Roman" w:hAnsi="Times New Roman" w:cs="Times New Roman"/>
          <w:sz w:val="24"/>
          <w:szCs w:val="24"/>
        </w:rPr>
      </w:pPr>
      <w:r w:rsidRPr="0044281A">
        <w:rPr>
          <w:rFonts w:ascii="Times New Roman" w:hAnsi="Times New Roman" w:cs="Times New Roman"/>
          <w:sz w:val="24"/>
          <w:szCs w:val="24"/>
        </w:rPr>
        <w:t>Todavia, no caso da substituição para frente podem surgir alguns problemas de ordem prática, haja vista que como ocorre uma presunção do valor final da prestação de serviço ou da circulação de uma mercadoria, estas podem não ocorrer da forma como foram previstas, por uma série de questões.</w:t>
      </w:r>
    </w:p>
    <w:p w:rsidR="007D4451" w:rsidRPr="0044281A" w:rsidRDefault="007D4451" w:rsidP="007D4451">
      <w:pPr>
        <w:spacing w:before="30" w:after="30" w:line="360" w:lineRule="auto"/>
        <w:ind w:firstLine="851"/>
        <w:jc w:val="both"/>
        <w:rPr>
          <w:rFonts w:ascii="Times New Roman" w:hAnsi="Times New Roman" w:cs="Times New Roman"/>
          <w:sz w:val="24"/>
          <w:szCs w:val="24"/>
        </w:rPr>
      </w:pPr>
      <w:r w:rsidRPr="0044281A">
        <w:rPr>
          <w:rFonts w:ascii="Times New Roman" w:hAnsi="Times New Roman" w:cs="Times New Roman"/>
          <w:sz w:val="24"/>
          <w:szCs w:val="24"/>
        </w:rPr>
        <w:t>Nestes casos, há que se vislumbrar o que preceitua o citado § 7º do artigo 150 da Constituição Federal acerca do assunto, em que conclui que é “assegurada a imediata e preferencial restituição da quantia paga, caso não se realize o fato gerador presumido”.</w:t>
      </w:r>
    </w:p>
    <w:p w:rsidR="007D4451" w:rsidRPr="0044281A" w:rsidRDefault="007D4451" w:rsidP="007D4451">
      <w:pPr>
        <w:spacing w:before="30" w:after="30" w:line="360" w:lineRule="auto"/>
        <w:ind w:firstLine="851"/>
        <w:jc w:val="both"/>
        <w:rPr>
          <w:rFonts w:ascii="Times New Roman" w:hAnsi="Times New Roman" w:cs="Times New Roman"/>
          <w:sz w:val="24"/>
          <w:szCs w:val="24"/>
        </w:rPr>
      </w:pPr>
      <w:r w:rsidRPr="0044281A">
        <w:rPr>
          <w:rFonts w:ascii="Times New Roman" w:hAnsi="Times New Roman" w:cs="Times New Roman"/>
          <w:sz w:val="24"/>
          <w:szCs w:val="24"/>
        </w:rPr>
        <w:lastRenderedPageBreak/>
        <w:t>Portanto, a restituição é assegurada pela Constituição Federal sempre que o fato gerador presumido não se realize.</w:t>
      </w:r>
      <w:r>
        <w:rPr>
          <w:rFonts w:ascii="Times New Roman" w:hAnsi="Times New Roman" w:cs="Times New Roman"/>
          <w:sz w:val="24"/>
          <w:szCs w:val="24"/>
        </w:rPr>
        <w:t xml:space="preserve"> Por muitos anos houve grande discussão judicial acerca da devolução ou não do tributo</w:t>
      </w:r>
      <w:r w:rsidR="00764342">
        <w:rPr>
          <w:rFonts w:ascii="Times New Roman" w:hAnsi="Times New Roman" w:cs="Times New Roman"/>
          <w:sz w:val="24"/>
          <w:szCs w:val="24"/>
        </w:rPr>
        <w:t>,</w:t>
      </w:r>
      <w:r>
        <w:rPr>
          <w:rFonts w:ascii="Times New Roman" w:hAnsi="Times New Roman" w:cs="Times New Roman"/>
          <w:sz w:val="24"/>
          <w:szCs w:val="24"/>
        </w:rPr>
        <w:t xml:space="preserve"> quando o valor do fato gerador efetivo fosse distinto do fato gerador presumido e, assim, ficasse algum crédito em favor do contribuinte. </w:t>
      </w:r>
    </w:p>
    <w:p w:rsidR="007D4451" w:rsidRDefault="007D4451" w:rsidP="007D4451">
      <w:pPr>
        <w:spacing w:before="30" w:after="30" w:line="360" w:lineRule="auto"/>
        <w:ind w:firstLine="851"/>
        <w:jc w:val="both"/>
        <w:rPr>
          <w:rFonts w:ascii="Times New Roman" w:hAnsi="Times New Roman" w:cs="Times New Roman"/>
          <w:sz w:val="24"/>
          <w:szCs w:val="24"/>
        </w:rPr>
      </w:pPr>
      <w:r w:rsidRPr="0044281A">
        <w:rPr>
          <w:rFonts w:ascii="Times New Roman" w:hAnsi="Times New Roman" w:cs="Times New Roman"/>
          <w:sz w:val="24"/>
          <w:szCs w:val="24"/>
        </w:rPr>
        <w:t>O tema foi escolhido, tendo em vista ser um assunto que na prática forense encontra campo demasiadamente fértil</w:t>
      </w:r>
      <w:r w:rsidR="007E4AB1">
        <w:rPr>
          <w:rFonts w:ascii="Times New Roman" w:hAnsi="Times New Roman" w:cs="Times New Roman"/>
          <w:sz w:val="24"/>
          <w:szCs w:val="24"/>
        </w:rPr>
        <w:t>, além do que gera reflexos deveras importantes para o Direito ao Desenvolvimento e, por via reflexa, na questão econômica das empresa</w:t>
      </w:r>
      <w:r w:rsidR="00456AB1">
        <w:rPr>
          <w:rFonts w:ascii="Times New Roman" w:hAnsi="Times New Roman" w:cs="Times New Roman"/>
          <w:sz w:val="24"/>
          <w:szCs w:val="24"/>
        </w:rPr>
        <w:t>s</w:t>
      </w:r>
      <w:r w:rsidR="00115BA2">
        <w:rPr>
          <w:rFonts w:ascii="Times New Roman" w:hAnsi="Times New Roman" w:cs="Times New Roman"/>
          <w:sz w:val="24"/>
          <w:szCs w:val="24"/>
        </w:rPr>
        <w:t>. Além do que, pode ocasionar problemas na órbita na neutralidade fiscal</w:t>
      </w:r>
      <w:r w:rsidRPr="001A74CD">
        <w:rPr>
          <w:rFonts w:ascii="Times New Roman" w:hAnsi="Times New Roman" w:cs="Times New Roman"/>
          <w:sz w:val="24"/>
          <w:szCs w:val="24"/>
        </w:rPr>
        <w:t>.</w:t>
      </w:r>
    </w:p>
    <w:p w:rsidR="007D4451" w:rsidRDefault="007D4451" w:rsidP="007D4451">
      <w:pPr>
        <w:spacing w:before="30" w:after="30" w:line="360" w:lineRule="auto"/>
        <w:ind w:firstLine="851"/>
        <w:jc w:val="both"/>
        <w:rPr>
          <w:rFonts w:ascii="Times New Roman" w:hAnsi="Times New Roman"/>
          <w:sz w:val="24"/>
          <w:szCs w:val="24"/>
        </w:rPr>
      </w:pPr>
      <w:r w:rsidRPr="00FC7630">
        <w:rPr>
          <w:rFonts w:ascii="Times New Roman" w:hAnsi="Times New Roman"/>
          <w:sz w:val="24"/>
          <w:szCs w:val="24"/>
        </w:rPr>
        <w:t>Para tanto, utilizar-se-á o método dedutivo, tendo como foco a doutrina e a legislação que envolvam o tema.</w:t>
      </w:r>
      <w:r>
        <w:rPr>
          <w:rFonts w:ascii="Times New Roman" w:hAnsi="Times New Roman"/>
          <w:sz w:val="24"/>
          <w:szCs w:val="24"/>
        </w:rPr>
        <w:t xml:space="preserve">  O uso do método dedutivo decorre do fato de que se utilizará da regra geral dos temas propostos para a compreensão dos casos específicos para buscar alcançar as respostas necessárias do presente estudo. </w:t>
      </w:r>
    </w:p>
    <w:p w:rsidR="007D4451" w:rsidRDefault="007D4451" w:rsidP="007D4451">
      <w:pPr>
        <w:spacing w:before="30" w:after="30" w:line="360" w:lineRule="auto"/>
        <w:jc w:val="both"/>
        <w:rPr>
          <w:rFonts w:ascii="Times New Roman" w:hAnsi="Times New Roman" w:cs="Times New Roman"/>
          <w:b/>
          <w:sz w:val="24"/>
          <w:szCs w:val="24"/>
        </w:rPr>
      </w:pPr>
    </w:p>
    <w:p w:rsidR="007D4451" w:rsidRDefault="007D4451" w:rsidP="007D4451">
      <w:pPr>
        <w:spacing w:before="30" w:after="30" w:line="360" w:lineRule="auto"/>
        <w:jc w:val="both"/>
        <w:rPr>
          <w:rFonts w:ascii="Times New Roman" w:hAnsi="Times New Roman" w:cs="Times New Roman"/>
          <w:b/>
          <w:sz w:val="24"/>
          <w:szCs w:val="24"/>
        </w:rPr>
      </w:pPr>
      <w:r w:rsidRPr="001A74CD">
        <w:rPr>
          <w:rFonts w:ascii="Times New Roman" w:hAnsi="Times New Roman" w:cs="Times New Roman"/>
          <w:b/>
          <w:sz w:val="24"/>
          <w:szCs w:val="24"/>
        </w:rPr>
        <w:t xml:space="preserve">2 </w:t>
      </w:r>
      <w:r>
        <w:rPr>
          <w:rFonts w:ascii="Times New Roman" w:hAnsi="Times New Roman" w:cs="Times New Roman"/>
          <w:b/>
          <w:sz w:val="24"/>
          <w:szCs w:val="24"/>
        </w:rPr>
        <w:t>RESTITUIÇÃO DO ICMS PAGO A MAIOR NOS CASOS DE SUBSTITUIÇÃO TRIBUTÁRIA PARA FRENTE</w:t>
      </w:r>
    </w:p>
    <w:p w:rsidR="007D4451" w:rsidRDefault="007D4451" w:rsidP="007D4451">
      <w:pPr>
        <w:spacing w:after="0" w:line="360" w:lineRule="auto"/>
        <w:ind w:firstLine="851"/>
        <w:jc w:val="both"/>
        <w:rPr>
          <w:rFonts w:ascii="Times New Roman" w:hAnsi="Times New Roman" w:cs="Times New Roman"/>
          <w:sz w:val="24"/>
          <w:szCs w:val="24"/>
        </w:rPr>
      </w:pPr>
    </w:p>
    <w:p w:rsidR="007D4451" w:rsidRDefault="007D4451" w:rsidP="007D4451">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É cediço que, em regra, o contribuinte deve ser aquele sujeito responsável pelo pagamento do tributo. Contudo, essa regra possui exceções, em especial, os casos de responsabilidade previstas no Código Tributário Nacional e as hipóteses de substituição tributária. </w:t>
      </w:r>
    </w:p>
    <w:p w:rsidR="007D4451" w:rsidRDefault="007D4451" w:rsidP="007D4451">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Existe a substituição chamada de convencional, presente em casos como prestação de serviço, em que o tomador de serviço tem o dever de recolher o Imposto sobre Serviços e no caso de relação de emprego, ocasião em que o empregador deve descontar e recolher aos cofres da União os valores decorrentes da contribuição social e eventualmente do imposto sobre a renda.</w:t>
      </w:r>
    </w:p>
    <w:p w:rsidR="007D4451" w:rsidRDefault="007D4451" w:rsidP="007D4451">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Ademais, há a substituição tributária para trás, em que há um diferimento do pagamento do respectivo tributo e a substituição tributária para frente, em que ocorrerá um adiantamento do pagamento do tributo, com a fixação de um preço estimado de venda final. Essa última situação de substituição tributária é o objeto principal do presente artigo.</w:t>
      </w:r>
    </w:p>
    <w:p w:rsidR="00C075F6" w:rsidRDefault="00C075F6" w:rsidP="007D4451">
      <w:pPr>
        <w:spacing w:after="0" w:line="360" w:lineRule="auto"/>
        <w:ind w:firstLine="851"/>
        <w:jc w:val="both"/>
        <w:rPr>
          <w:rFonts w:ascii="Times New Roman" w:hAnsi="Times New Roman" w:cs="Times New Roman"/>
          <w:sz w:val="24"/>
          <w:szCs w:val="24"/>
        </w:rPr>
      </w:pPr>
    </w:p>
    <w:p w:rsidR="007D4451" w:rsidRPr="00E64535" w:rsidRDefault="007D4451" w:rsidP="007D4451">
      <w:pPr>
        <w:spacing w:after="0" w:line="360" w:lineRule="auto"/>
        <w:jc w:val="both"/>
        <w:rPr>
          <w:rFonts w:ascii="Times New Roman" w:hAnsi="Times New Roman" w:cs="Times New Roman"/>
          <w:sz w:val="24"/>
          <w:szCs w:val="24"/>
        </w:rPr>
      </w:pPr>
      <w:r w:rsidRPr="00E64535">
        <w:rPr>
          <w:rFonts w:ascii="Times New Roman" w:hAnsi="Times New Roman" w:cs="Times New Roman"/>
          <w:sz w:val="24"/>
          <w:szCs w:val="24"/>
        </w:rPr>
        <w:t>2.1 HISTÓRICO DA SUBSTITUIÇÃO TRIBUTÁRIA</w:t>
      </w:r>
    </w:p>
    <w:p w:rsidR="007D4451" w:rsidRDefault="007D4451" w:rsidP="007D4451">
      <w:pPr>
        <w:spacing w:after="0" w:line="360" w:lineRule="auto"/>
        <w:ind w:firstLine="851"/>
        <w:jc w:val="both"/>
        <w:rPr>
          <w:rFonts w:ascii="Times New Roman" w:hAnsi="Times New Roman" w:cs="Times New Roman"/>
          <w:sz w:val="24"/>
          <w:szCs w:val="24"/>
        </w:rPr>
      </w:pPr>
    </w:p>
    <w:p w:rsidR="007D4451" w:rsidRPr="00E64535" w:rsidRDefault="007D4451" w:rsidP="007D4451">
      <w:pPr>
        <w:spacing w:after="0" w:line="360" w:lineRule="auto"/>
        <w:ind w:firstLine="851"/>
        <w:jc w:val="both"/>
        <w:rPr>
          <w:rFonts w:ascii="Times New Roman" w:hAnsi="Times New Roman" w:cs="Times New Roman"/>
          <w:sz w:val="24"/>
          <w:szCs w:val="24"/>
        </w:rPr>
      </w:pPr>
      <w:r w:rsidRPr="00E64535">
        <w:rPr>
          <w:rFonts w:ascii="Times New Roman" w:hAnsi="Times New Roman" w:cs="Times New Roman"/>
          <w:sz w:val="24"/>
          <w:szCs w:val="24"/>
        </w:rPr>
        <w:lastRenderedPageBreak/>
        <w:t>A substituição tributária foi introduzida no mecanismo legal pátrio através do Código Tributário Nacional (Lei nº 5.172/66). O responsável por essa introdução foi o inciso II, do § 2º do artigo 58</w:t>
      </w:r>
      <w:r>
        <w:rPr>
          <w:rFonts w:ascii="Times New Roman" w:hAnsi="Times New Roman" w:cs="Times New Roman"/>
          <w:sz w:val="24"/>
          <w:szCs w:val="24"/>
        </w:rPr>
        <w:t>.</w:t>
      </w:r>
    </w:p>
    <w:p w:rsidR="007D4451" w:rsidRPr="00E64535" w:rsidRDefault="007D4451" w:rsidP="007D4451">
      <w:pPr>
        <w:spacing w:after="0" w:line="360" w:lineRule="auto"/>
        <w:ind w:firstLine="851"/>
        <w:jc w:val="both"/>
        <w:rPr>
          <w:rFonts w:ascii="Times New Roman" w:hAnsi="Times New Roman" w:cs="Times New Roman"/>
          <w:sz w:val="24"/>
          <w:szCs w:val="24"/>
        </w:rPr>
      </w:pPr>
      <w:r w:rsidRPr="00E64535">
        <w:rPr>
          <w:rFonts w:ascii="Times New Roman" w:hAnsi="Times New Roman" w:cs="Times New Roman"/>
          <w:sz w:val="24"/>
          <w:szCs w:val="24"/>
        </w:rPr>
        <w:t xml:space="preserve">A referida previsão ficou no sistema tributário até o Ato Complementar nº 34, em meados de janeiro de 1967. </w:t>
      </w:r>
    </w:p>
    <w:p w:rsidR="007D4451" w:rsidRPr="00E64535" w:rsidRDefault="007D4451" w:rsidP="007D4451">
      <w:pPr>
        <w:spacing w:after="0" w:line="360" w:lineRule="auto"/>
        <w:ind w:firstLine="851"/>
        <w:jc w:val="both"/>
        <w:rPr>
          <w:rFonts w:ascii="Times New Roman" w:hAnsi="Times New Roman" w:cs="Times New Roman"/>
          <w:sz w:val="24"/>
          <w:szCs w:val="24"/>
        </w:rPr>
      </w:pPr>
      <w:r w:rsidRPr="00E64535">
        <w:rPr>
          <w:rFonts w:ascii="Times New Roman" w:hAnsi="Times New Roman" w:cs="Times New Roman"/>
          <w:sz w:val="24"/>
          <w:szCs w:val="24"/>
        </w:rPr>
        <w:t>Ato contínuo foi editado o Decreto-lei nº 406/68, que expressamente revogou o dispositivo acima. Com isso, não havia mais previsão legal acerca do tema. Ocorre que, passados quinze anos, foi publicada a Lei Complementar nº 44, de 07/12/83, que editou a chamada “substituição tributária para frente”.</w:t>
      </w:r>
      <w:r>
        <w:rPr>
          <w:rFonts w:ascii="Times New Roman" w:hAnsi="Times New Roman" w:cs="Times New Roman"/>
          <w:sz w:val="24"/>
          <w:szCs w:val="24"/>
        </w:rPr>
        <w:t xml:space="preserve"> Note</w:t>
      </w:r>
      <w:r w:rsidRPr="00E64535">
        <w:rPr>
          <w:rFonts w:ascii="Times New Roman" w:hAnsi="Times New Roman" w:cs="Times New Roman"/>
          <w:sz w:val="24"/>
          <w:szCs w:val="24"/>
        </w:rPr>
        <w:t xml:space="preserve"> que foram incluídos parágrafos aos artigos 2º, 3º e 6º do Decreto-lei nº 406/68</w:t>
      </w:r>
      <w:r>
        <w:rPr>
          <w:rFonts w:ascii="Times New Roman" w:hAnsi="Times New Roman" w:cs="Times New Roman"/>
          <w:sz w:val="24"/>
          <w:szCs w:val="24"/>
        </w:rPr>
        <w:t>.</w:t>
      </w:r>
    </w:p>
    <w:p w:rsidR="007D4451" w:rsidRPr="00E64535" w:rsidRDefault="007D4451" w:rsidP="007D4451">
      <w:pPr>
        <w:spacing w:after="0" w:line="360" w:lineRule="auto"/>
        <w:ind w:firstLine="851"/>
        <w:jc w:val="both"/>
        <w:rPr>
          <w:rFonts w:ascii="Times New Roman" w:hAnsi="Times New Roman" w:cs="Times New Roman"/>
          <w:sz w:val="24"/>
          <w:szCs w:val="24"/>
        </w:rPr>
      </w:pPr>
      <w:r w:rsidRPr="00E64535">
        <w:rPr>
          <w:rFonts w:ascii="Times New Roman" w:hAnsi="Times New Roman" w:cs="Times New Roman"/>
          <w:sz w:val="24"/>
          <w:szCs w:val="24"/>
        </w:rPr>
        <w:t>Todo o breve resumo da história do instituto acima exposto foi obtido a partir da palestra proferida no Conselho de Justiça Federal</w:t>
      </w:r>
      <w:r w:rsidRPr="00E64535">
        <w:rPr>
          <w:rStyle w:val="Refdenotaderodap"/>
          <w:rFonts w:ascii="Times New Roman" w:hAnsi="Times New Roman" w:cs="Times New Roman"/>
          <w:sz w:val="24"/>
          <w:szCs w:val="24"/>
        </w:rPr>
        <w:footnoteReference w:id="3"/>
      </w:r>
      <w:r w:rsidRPr="00E64535">
        <w:rPr>
          <w:rFonts w:ascii="Times New Roman" w:hAnsi="Times New Roman" w:cs="Times New Roman"/>
          <w:sz w:val="24"/>
          <w:szCs w:val="24"/>
        </w:rPr>
        <w:t>, em 21 de junho de 1996, pelo Senhor Doutor Ministro do Superior Tribunal de Justiça Antônio de Pádua Ribeiro.</w:t>
      </w:r>
      <w:r>
        <w:rPr>
          <w:rFonts w:ascii="Times New Roman" w:hAnsi="Times New Roman" w:cs="Times New Roman"/>
          <w:sz w:val="24"/>
          <w:szCs w:val="24"/>
        </w:rPr>
        <w:t xml:space="preserve"> </w:t>
      </w:r>
      <w:r w:rsidRPr="00E64535">
        <w:rPr>
          <w:rFonts w:ascii="Times New Roman" w:hAnsi="Times New Roman" w:cs="Times New Roman"/>
          <w:sz w:val="24"/>
          <w:szCs w:val="24"/>
        </w:rPr>
        <w:t>Seguindo ainda as lições do referido Congresso, o Ministro conclui:</w:t>
      </w:r>
    </w:p>
    <w:p w:rsidR="007D4451" w:rsidRPr="00E64535" w:rsidRDefault="007D4451" w:rsidP="007D4451">
      <w:pPr>
        <w:spacing w:after="0" w:line="360" w:lineRule="auto"/>
        <w:ind w:firstLine="1418"/>
        <w:jc w:val="both"/>
        <w:rPr>
          <w:rFonts w:ascii="Times New Roman" w:hAnsi="Times New Roman" w:cs="Times New Roman"/>
          <w:sz w:val="24"/>
          <w:szCs w:val="24"/>
        </w:rPr>
      </w:pPr>
    </w:p>
    <w:p w:rsidR="007D4451" w:rsidRPr="00E64535" w:rsidRDefault="007D4451" w:rsidP="007D4451">
      <w:pPr>
        <w:spacing w:after="0"/>
        <w:ind w:left="2268"/>
        <w:jc w:val="both"/>
        <w:rPr>
          <w:rFonts w:ascii="Times New Roman" w:hAnsi="Times New Roman" w:cs="Times New Roman"/>
          <w:sz w:val="20"/>
          <w:szCs w:val="24"/>
        </w:rPr>
      </w:pPr>
      <w:r w:rsidRPr="00E64535">
        <w:rPr>
          <w:rFonts w:ascii="Times New Roman" w:hAnsi="Times New Roman" w:cs="Times New Roman"/>
          <w:sz w:val="20"/>
          <w:szCs w:val="24"/>
        </w:rPr>
        <w:t>Finalmente, a Constituição em vigor encampou o instituto (art. 155, § 2º, XII, b), tendo o Convênio n. 66/88 (com força de lei complementar, à vista do art. 34, § 8º, do ADCT) incluído no seu texto, praticamente, as normas da Lei Complementar n. 44, de 1983. Sobreveio, afinal, a Emenda Constitucional n. 3, de 17/03/93, que acrescentou o § 7º ao art. 150 da Lei Maior, a cujo teor, antes, me referi.</w:t>
      </w:r>
    </w:p>
    <w:p w:rsidR="007D4451" w:rsidRPr="00E64535" w:rsidRDefault="007D4451" w:rsidP="007D4451">
      <w:pPr>
        <w:spacing w:after="0" w:line="360" w:lineRule="auto"/>
        <w:ind w:firstLine="1418"/>
        <w:jc w:val="both"/>
        <w:rPr>
          <w:rFonts w:ascii="Times New Roman" w:hAnsi="Times New Roman" w:cs="Times New Roman"/>
          <w:sz w:val="24"/>
          <w:szCs w:val="24"/>
        </w:rPr>
      </w:pPr>
    </w:p>
    <w:p w:rsidR="007D4451" w:rsidRPr="00E64535" w:rsidRDefault="007D4451" w:rsidP="007D4451">
      <w:pPr>
        <w:spacing w:after="0" w:line="360" w:lineRule="auto"/>
        <w:ind w:firstLine="851"/>
        <w:jc w:val="both"/>
        <w:rPr>
          <w:rFonts w:ascii="Times New Roman" w:hAnsi="Times New Roman" w:cs="Times New Roman"/>
          <w:sz w:val="24"/>
          <w:szCs w:val="24"/>
        </w:rPr>
      </w:pPr>
      <w:r w:rsidRPr="00E64535">
        <w:rPr>
          <w:rFonts w:ascii="Times New Roman" w:hAnsi="Times New Roman" w:cs="Times New Roman"/>
          <w:sz w:val="24"/>
          <w:szCs w:val="24"/>
        </w:rPr>
        <w:t xml:space="preserve">Importante, após esses relatos acima, </w:t>
      </w:r>
      <w:r>
        <w:rPr>
          <w:rFonts w:ascii="Times New Roman" w:hAnsi="Times New Roman" w:cs="Times New Roman"/>
          <w:sz w:val="24"/>
          <w:szCs w:val="24"/>
        </w:rPr>
        <w:t xml:space="preserve">aduzir que foi instituído o </w:t>
      </w:r>
      <w:r w:rsidRPr="00E64535">
        <w:rPr>
          <w:rFonts w:ascii="Times New Roman" w:hAnsi="Times New Roman" w:cs="Times New Roman"/>
          <w:sz w:val="24"/>
          <w:szCs w:val="24"/>
        </w:rPr>
        <w:t>§ 7º do artigo 150 da Constituição Federal:</w:t>
      </w:r>
    </w:p>
    <w:p w:rsidR="007D4451" w:rsidRPr="00E64535" w:rsidRDefault="007D4451" w:rsidP="007D4451">
      <w:pPr>
        <w:spacing w:after="0" w:line="360" w:lineRule="auto"/>
        <w:ind w:firstLine="1418"/>
        <w:jc w:val="both"/>
        <w:rPr>
          <w:rFonts w:ascii="Times New Roman" w:hAnsi="Times New Roman" w:cs="Times New Roman"/>
          <w:sz w:val="24"/>
          <w:szCs w:val="24"/>
        </w:rPr>
      </w:pPr>
    </w:p>
    <w:p w:rsidR="007D4451" w:rsidRPr="00E64535" w:rsidRDefault="007D4451" w:rsidP="007D4451">
      <w:pPr>
        <w:spacing w:after="0"/>
        <w:ind w:left="2268"/>
        <w:jc w:val="both"/>
        <w:rPr>
          <w:rFonts w:ascii="Times New Roman" w:hAnsi="Times New Roman" w:cs="Times New Roman"/>
          <w:sz w:val="20"/>
          <w:szCs w:val="24"/>
        </w:rPr>
      </w:pPr>
      <w:r w:rsidRPr="00E64535">
        <w:rPr>
          <w:rFonts w:ascii="Times New Roman" w:hAnsi="Times New Roman" w:cs="Times New Roman"/>
          <w:sz w:val="20"/>
          <w:szCs w:val="24"/>
        </w:rPr>
        <w:t>Art. 150. Sem prejuízo de outras garantias asseguradas ao contribuinte, é vedado à União, aos Estados, ao Distrito Federal e aos Municípios:</w:t>
      </w:r>
    </w:p>
    <w:p w:rsidR="007D4451" w:rsidRPr="00E64535" w:rsidRDefault="005150C8" w:rsidP="007D4451">
      <w:pPr>
        <w:spacing w:after="0"/>
        <w:ind w:left="2268"/>
        <w:jc w:val="both"/>
        <w:rPr>
          <w:rFonts w:ascii="Times New Roman" w:hAnsi="Times New Roman" w:cs="Times New Roman"/>
          <w:sz w:val="20"/>
          <w:szCs w:val="24"/>
        </w:rPr>
      </w:pPr>
      <w:r>
        <w:rPr>
          <w:rFonts w:ascii="Times New Roman" w:hAnsi="Times New Roman" w:cs="Times New Roman"/>
          <w:sz w:val="20"/>
          <w:szCs w:val="24"/>
        </w:rPr>
        <w:t>[...]</w:t>
      </w:r>
    </w:p>
    <w:p w:rsidR="007D4451" w:rsidRPr="00E64535" w:rsidRDefault="007D4451" w:rsidP="007D4451">
      <w:pPr>
        <w:spacing w:after="0"/>
        <w:ind w:left="2268"/>
        <w:jc w:val="both"/>
        <w:rPr>
          <w:rFonts w:ascii="Times New Roman" w:hAnsi="Times New Roman" w:cs="Times New Roman"/>
          <w:sz w:val="20"/>
          <w:szCs w:val="24"/>
        </w:rPr>
      </w:pPr>
      <w:r w:rsidRPr="00E64535">
        <w:rPr>
          <w:rFonts w:ascii="Times New Roman" w:hAnsi="Times New Roman" w:cs="Times New Roman"/>
          <w:sz w:val="20"/>
          <w:szCs w:val="24"/>
        </w:rPr>
        <w:t>§ 7º - A lei poderá atribuir a sujeito passivo de obrigação tributária a condição de responsável pelo pagamento de imposto ou contribuição, cujo fato gerador deva ocorrer posteriormente, assegurada a imediata e preferencial restituição da quantia paga, caso não se realize o fato gerador presumido.</w:t>
      </w:r>
    </w:p>
    <w:p w:rsidR="007D4451" w:rsidRPr="00E64535" w:rsidRDefault="007D4451" w:rsidP="007D4451">
      <w:pPr>
        <w:spacing w:after="0" w:line="360" w:lineRule="auto"/>
        <w:ind w:left="2268"/>
        <w:jc w:val="both"/>
        <w:rPr>
          <w:rFonts w:ascii="Times New Roman" w:hAnsi="Times New Roman" w:cs="Times New Roman"/>
          <w:sz w:val="24"/>
          <w:szCs w:val="24"/>
        </w:rPr>
      </w:pPr>
    </w:p>
    <w:p w:rsidR="007D4451" w:rsidRPr="00E64535" w:rsidRDefault="007D4451" w:rsidP="007D4451">
      <w:pPr>
        <w:spacing w:after="0" w:line="360" w:lineRule="auto"/>
        <w:ind w:firstLine="851"/>
        <w:jc w:val="both"/>
        <w:rPr>
          <w:rFonts w:ascii="Times New Roman" w:hAnsi="Times New Roman" w:cs="Times New Roman"/>
          <w:sz w:val="24"/>
          <w:szCs w:val="24"/>
        </w:rPr>
      </w:pPr>
      <w:r w:rsidRPr="00E64535">
        <w:rPr>
          <w:rFonts w:ascii="Times New Roman" w:hAnsi="Times New Roman" w:cs="Times New Roman"/>
          <w:sz w:val="24"/>
          <w:szCs w:val="24"/>
        </w:rPr>
        <w:t>Finalmente, foi editada a Lei Complementar nº 87/96, que prevê nos artigos de 5 a 10 sobre a substituição tributária na legislação infraconstitucional.</w:t>
      </w:r>
      <w:r>
        <w:rPr>
          <w:rFonts w:ascii="Times New Roman" w:hAnsi="Times New Roman" w:cs="Times New Roman"/>
          <w:sz w:val="24"/>
          <w:szCs w:val="24"/>
        </w:rPr>
        <w:t xml:space="preserve"> </w:t>
      </w:r>
      <w:r w:rsidRPr="00E64535">
        <w:rPr>
          <w:rFonts w:ascii="Times New Roman" w:hAnsi="Times New Roman" w:cs="Times New Roman"/>
          <w:sz w:val="24"/>
          <w:szCs w:val="24"/>
        </w:rPr>
        <w:t>Esse é, de forma breve, o histórico do instituto da substituição tributária no ordenamento brasileiro.</w:t>
      </w:r>
    </w:p>
    <w:p w:rsidR="007D4451" w:rsidRPr="00E64535" w:rsidRDefault="007D4451" w:rsidP="007D4451">
      <w:pPr>
        <w:spacing w:after="0" w:line="360" w:lineRule="auto"/>
        <w:ind w:firstLine="1984"/>
        <w:jc w:val="both"/>
        <w:rPr>
          <w:rFonts w:ascii="Times New Roman" w:hAnsi="Times New Roman" w:cs="Times New Roman"/>
          <w:sz w:val="24"/>
          <w:szCs w:val="24"/>
        </w:rPr>
      </w:pPr>
    </w:p>
    <w:p w:rsidR="007D4451" w:rsidRPr="00E64535" w:rsidRDefault="007D4451" w:rsidP="007D4451">
      <w:pPr>
        <w:pStyle w:val="Ttulo2"/>
        <w:rPr>
          <w:rFonts w:ascii="Times New Roman" w:hAnsi="Times New Roman"/>
          <w:szCs w:val="24"/>
        </w:rPr>
      </w:pPr>
      <w:bookmarkStart w:id="1" w:name="_Toc301423681"/>
      <w:r>
        <w:rPr>
          <w:rFonts w:ascii="Times New Roman" w:hAnsi="Times New Roman"/>
          <w:szCs w:val="24"/>
        </w:rPr>
        <w:lastRenderedPageBreak/>
        <w:t>2</w:t>
      </w:r>
      <w:r w:rsidRPr="00E64535">
        <w:rPr>
          <w:rFonts w:ascii="Times New Roman" w:hAnsi="Times New Roman"/>
          <w:szCs w:val="24"/>
        </w:rPr>
        <w:t>.2 CONCEITO DE SUBSTITUIÇÃO TRIBUTÁRIA</w:t>
      </w:r>
      <w:bookmarkEnd w:id="1"/>
    </w:p>
    <w:p w:rsidR="007D4451" w:rsidRPr="00E64535" w:rsidRDefault="007D4451" w:rsidP="007D4451">
      <w:pPr>
        <w:spacing w:after="0" w:line="360" w:lineRule="auto"/>
        <w:ind w:firstLine="1418"/>
        <w:jc w:val="both"/>
        <w:rPr>
          <w:rFonts w:ascii="Times New Roman" w:hAnsi="Times New Roman" w:cs="Times New Roman"/>
          <w:sz w:val="24"/>
          <w:szCs w:val="24"/>
        </w:rPr>
      </w:pPr>
    </w:p>
    <w:p w:rsidR="007D4451" w:rsidRPr="00E64535" w:rsidRDefault="007D4451" w:rsidP="007D4451">
      <w:pPr>
        <w:spacing w:after="0" w:line="360" w:lineRule="auto"/>
        <w:ind w:firstLine="851"/>
        <w:jc w:val="both"/>
        <w:rPr>
          <w:rFonts w:ascii="Times New Roman" w:hAnsi="Times New Roman" w:cs="Times New Roman"/>
          <w:sz w:val="24"/>
          <w:szCs w:val="24"/>
        </w:rPr>
      </w:pPr>
      <w:r w:rsidRPr="00E64535">
        <w:rPr>
          <w:rFonts w:ascii="Times New Roman" w:hAnsi="Times New Roman" w:cs="Times New Roman"/>
          <w:sz w:val="24"/>
          <w:szCs w:val="24"/>
        </w:rPr>
        <w:t>O instituto da substituição tributária pela sua importância dentro da sistemática tributária nacional é discutido por vários doutrinadores. Importante expor alguns conceitos.</w:t>
      </w:r>
      <w:r>
        <w:rPr>
          <w:rFonts w:ascii="Times New Roman" w:hAnsi="Times New Roman" w:cs="Times New Roman"/>
          <w:sz w:val="24"/>
          <w:szCs w:val="24"/>
        </w:rPr>
        <w:t xml:space="preserve"> </w:t>
      </w:r>
      <w:r w:rsidRPr="00E64535">
        <w:rPr>
          <w:rFonts w:ascii="Times New Roman" w:hAnsi="Times New Roman" w:cs="Times New Roman"/>
          <w:sz w:val="24"/>
          <w:szCs w:val="24"/>
        </w:rPr>
        <w:t>Maria Rita Ferragut</w:t>
      </w:r>
      <w:r>
        <w:rPr>
          <w:rFonts w:ascii="Times New Roman" w:hAnsi="Times New Roman" w:cs="Times New Roman"/>
          <w:sz w:val="24"/>
          <w:szCs w:val="24"/>
        </w:rPr>
        <w:t xml:space="preserve"> (</w:t>
      </w:r>
      <w:r w:rsidRPr="00B42DA6">
        <w:rPr>
          <w:rFonts w:ascii="Times New Roman" w:hAnsi="Times New Roman" w:cs="Times New Roman"/>
          <w:sz w:val="24"/>
          <w:szCs w:val="24"/>
        </w:rPr>
        <w:t xml:space="preserve">FERRAGUT, </w:t>
      </w:r>
      <w:r>
        <w:rPr>
          <w:rFonts w:ascii="Times New Roman" w:hAnsi="Times New Roman" w:cs="Times New Roman"/>
          <w:sz w:val="24"/>
          <w:szCs w:val="24"/>
        </w:rPr>
        <w:t xml:space="preserve">2005, </w:t>
      </w:r>
      <w:r w:rsidRPr="00B42DA6">
        <w:rPr>
          <w:rFonts w:ascii="Times New Roman" w:hAnsi="Times New Roman" w:cs="Times New Roman"/>
          <w:sz w:val="24"/>
          <w:szCs w:val="24"/>
        </w:rPr>
        <w:t>p. 59-60</w:t>
      </w:r>
      <w:r>
        <w:rPr>
          <w:rFonts w:ascii="Times New Roman" w:hAnsi="Times New Roman" w:cs="Times New Roman"/>
          <w:sz w:val="24"/>
          <w:szCs w:val="24"/>
        </w:rPr>
        <w:t>)</w:t>
      </w:r>
      <w:r w:rsidRPr="00E64535">
        <w:rPr>
          <w:rFonts w:ascii="Times New Roman" w:hAnsi="Times New Roman" w:cs="Times New Roman"/>
          <w:sz w:val="24"/>
          <w:szCs w:val="24"/>
        </w:rPr>
        <w:t>, assim pronuncia-se:</w:t>
      </w:r>
    </w:p>
    <w:p w:rsidR="007D4451" w:rsidRPr="00E64535" w:rsidRDefault="007D4451" w:rsidP="007D4451">
      <w:pPr>
        <w:spacing w:after="0" w:line="360" w:lineRule="auto"/>
        <w:ind w:firstLine="1418"/>
        <w:jc w:val="both"/>
        <w:rPr>
          <w:rFonts w:ascii="Times New Roman" w:hAnsi="Times New Roman" w:cs="Times New Roman"/>
          <w:sz w:val="24"/>
          <w:szCs w:val="24"/>
        </w:rPr>
      </w:pPr>
    </w:p>
    <w:p w:rsidR="007D4451" w:rsidRPr="00E64535" w:rsidRDefault="007D4451" w:rsidP="007D4451">
      <w:pPr>
        <w:spacing w:after="0"/>
        <w:ind w:left="2268"/>
        <w:jc w:val="both"/>
        <w:rPr>
          <w:rFonts w:ascii="Times New Roman" w:hAnsi="Times New Roman" w:cs="Times New Roman"/>
          <w:sz w:val="24"/>
          <w:szCs w:val="24"/>
        </w:rPr>
      </w:pPr>
      <w:r w:rsidRPr="00E64535">
        <w:rPr>
          <w:rFonts w:ascii="Times New Roman" w:hAnsi="Times New Roman" w:cs="Times New Roman"/>
          <w:sz w:val="20"/>
          <w:szCs w:val="24"/>
        </w:rPr>
        <w:t>Substituição é proposição prescritiva (norma jurídica lato sensu) que prevê, em seu antecedente, uma relação direta ou indireta firmada entre o substituto e o substituído, ou direta entre o substituto e o fato jurídico tributário (tal como venda e compra de mercadorias, pagamento e recebimento de salário, pagamento e recebimento de honorários por serviços prestados etc.) e prescreve, em seu consequente, a obrigação de o substituto cumprir com a obrigação tributária gerada em virtude de fato juridicamente relevante praticado pelo substituído, ao mesmo tempo em que exonera este último de cumprir com a obrigação.</w:t>
      </w:r>
    </w:p>
    <w:p w:rsidR="007D4451" w:rsidRPr="00E64535" w:rsidRDefault="007D4451" w:rsidP="007D4451">
      <w:pPr>
        <w:spacing w:after="0" w:line="360" w:lineRule="auto"/>
        <w:ind w:firstLine="1418"/>
        <w:jc w:val="both"/>
        <w:rPr>
          <w:rFonts w:ascii="Times New Roman" w:hAnsi="Times New Roman" w:cs="Times New Roman"/>
          <w:sz w:val="24"/>
          <w:szCs w:val="24"/>
        </w:rPr>
      </w:pPr>
    </w:p>
    <w:p w:rsidR="007D4451" w:rsidRPr="00E64535" w:rsidRDefault="007D4451" w:rsidP="007D4451">
      <w:pPr>
        <w:spacing w:after="0" w:line="360" w:lineRule="auto"/>
        <w:ind w:firstLine="851"/>
        <w:jc w:val="both"/>
        <w:rPr>
          <w:rFonts w:ascii="Times New Roman" w:hAnsi="Times New Roman" w:cs="Times New Roman"/>
          <w:sz w:val="24"/>
          <w:szCs w:val="24"/>
        </w:rPr>
      </w:pPr>
      <w:r w:rsidRPr="00E64535">
        <w:rPr>
          <w:rFonts w:ascii="Times New Roman" w:hAnsi="Times New Roman" w:cs="Times New Roman"/>
          <w:sz w:val="24"/>
          <w:szCs w:val="24"/>
        </w:rPr>
        <w:t>Já no entender de José Eduardo Soares de Melo</w:t>
      </w:r>
      <w:r>
        <w:rPr>
          <w:rFonts w:ascii="Times New Roman" w:hAnsi="Times New Roman" w:cs="Times New Roman"/>
          <w:sz w:val="24"/>
          <w:szCs w:val="24"/>
        </w:rPr>
        <w:t xml:space="preserve"> (</w:t>
      </w:r>
      <w:r w:rsidRPr="00B42DA6">
        <w:rPr>
          <w:rFonts w:ascii="Times New Roman" w:hAnsi="Times New Roman" w:cs="Times New Roman"/>
          <w:sz w:val="24"/>
          <w:szCs w:val="24"/>
        </w:rPr>
        <w:t xml:space="preserve">MELO, </w:t>
      </w:r>
      <w:r>
        <w:rPr>
          <w:rFonts w:ascii="Times New Roman" w:hAnsi="Times New Roman" w:cs="Times New Roman"/>
          <w:sz w:val="24"/>
          <w:szCs w:val="24"/>
        </w:rPr>
        <w:t xml:space="preserve">2007, </w:t>
      </w:r>
      <w:r w:rsidRPr="00B42DA6">
        <w:rPr>
          <w:rFonts w:ascii="Times New Roman" w:hAnsi="Times New Roman" w:cs="Times New Roman"/>
          <w:sz w:val="24"/>
          <w:szCs w:val="24"/>
        </w:rPr>
        <w:t>p. 143</w:t>
      </w:r>
      <w:r>
        <w:rPr>
          <w:rFonts w:ascii="Times New Roman" w:hAnsi="Times New Roman" w:cs="Times New Roman"/>
          <w:sz w:val="24"/>
          <w:szCs w:val="24"/>
        </w:rPr>
        <w:t>)</w:t>
      </w:r>
      <w:r w:rsidRPr="00E64535">
        <w:rPr>
          <w:rFonts w:ascii="Times New Roman" w:hAnsi="Times New Roman" w:cs="Times New Roman"/>
          <w:sz w:val="24"/>
          <w:szCs w:val="24"/>
        </w:rPr>
        <w:t xml:space="preserve"> substituição tributária é assim conceituada:</w:t>
      </w:r>
    </w:p>
    <w:p w:rsidR="007D4451" w:rsidRPr="00E64535" w:rsidRDefault="007D4451" w:rsidP="007D4451">
      <w:pPr>
        <w:spacing w:after="0" w:line="360" w:lineRule="auto"/>
        <w:ind w:firstLine="1418"/>
        <w:jc w:val="both"/>
        <w:rPr>
          <w:rFonts w:ascii="Times New Roman" w:hAnsi="Times New Roman" w:cs="Times New Roman"/>
          <w:sz w:val="24"/>
          <w:szCs w:val="24"/>
        </w:rPr>
      </w:pPr>
    </w:p>
    <w:p w:rsidR="007D4451" w:rsidRPr="00E64535" w:rsidRDefault="007D4451" w:rsidP="007D4451">
      <w:pPr>
        <w:spacing w:after="0"/>
        <w:ind w:left="2268"/>
        <w:jc w:val="both"/>
        <w:rPr>
          <w:rFonts w:ascii="Times New Roman" w:hAnsi="Times New Roman" w:cs="Times New Roman"/>
          <w:sz w:val="20"/>
          <w:szCs w:val="24"/>
        </w:rPr>
      </w:pPr>
      <w:r w:rsidRPr="00E64535">
        <w:rPr>
          <w:rFonts w:ascii="Times New Roman" w:hAnsi="Times New Roman" w:cs="Times New Roman"/>
          <w:sz w:val="20"/>
          <w:szCs w:val="24"/>
        </w:rPr>
        <w:t xml:space="preserve">Trata-se a substituição de imputação de responsabilidade por obrigação tributária de terceiro que não praticou o fato gerador, mas que tem vinculação indireta com o real contribuinte. O substituto </w:t>
      </w:r>
      <w:proofErr w:type="gramStart"/>
      <w:r w:rsidRPr="00E64535">
        <w:rPr>
          <w:rFonts w:ascii="Times New Roman" w:hAnsi="Times New Roman" w:cs="Times New Roman"/>
          <w:sz w:val="20"/>
          <w:szCs w:val="24"/>
        </w:rPr>
        <w:t>tem</w:t>
      </w:r>
      <w:proofErr w:type="gramEnd"/>
      <w:r w:rsidRPr="00E64535">
        <w:rPr>
          <w:rFonts w:ascii="Times New Roman" w:hAnsi="Times New Roman" w:cs="Times New Roman"/>
          <w:sz w:val="20"/>
          <w:szCs w:val="24"/>
        </w:rPr>
        <w:t xml:space="preserve"> decorrer naturalmente do fato imponível, da materialidade descrita (hipoteticamente) na norma jurídica, não podendo ser configurado por mera ficção do legislador.</w:t>
      </w:r>
    </w:p>
    <w:p w:rsidR="007D4451" w:rsidRPr="00E64535" w:rsidRDefault="007D4451" w:rsidP="007D4451">
      <w:pPr>
        <w:spacing w:after="0" w:line="360" w:lineRule="auto"/>
        <w:ind w:firstLine="1418"/>
        <w:jc w:val="both"/>
        <w:rPr>
          <w:rFonts w:ascii="Times New Roman" w:hAnsi="Times New Roman" w:cs="Times New Roman"/>
          <w:sz w:val="24"/>
          <w:szCs w:val="24"/>
        </w:rPr>
      </w:pPr>
    </w:p>
    <w:p w:rsidR="007D4451" w:rsidRPr="00E64535" w:rsidRDefault="007D4451" w:rsidP="007D4451">
      <w:pPr>
        <w:spacing w:after="0" w:line="360" w:lineRule="auto"/>
        <w:ind w:firstLine="851"/>
        <w:jc w:val="both"/>
        <w:rPr>
          <w:rFonts w:ascii="Times New Roman" w:hAnsi="Times New Roman" w:cs="Times New Roman"/>
          <w:sz w:val="24"/>
          <w:szCs w:val="24"/>
        </w:rPr>
      </w:pPr>
      <w:r w:rsidRPr="00E64535">
        <w:rPr>
          <w:rFonts w:ascii="Times New Roman" w:hAnsi="Times New Roman" w:cs="Times New Roman"/>
          <w:sz w:val="24"/>
          <w:szCs w:val="24"/>
        </w:rPr>
        <w:t>Pelos conceitos acima expostos, fica evidenciado que a substituição tributária atribui responsabilidade a um terceiro que não realizou a regra-matriz de incidência tributária, mas está intimamente ligado ao contribuinte de fato.</w:t>
      </w:r>
    </w:p>
    <w:p w:rsidR="007D4451" w:rsidRPr="00E64535" w:rsidRDefault="007D4451" w:rsidP="007D4451">
      <w:pPr>
        <w:spacing w:after="0" w:line="360" w:lineRule="auto"/>
        <w:ind w:firstLine="851"/>
        <w:jc w:val="both"/>
        <w:rPr>
          <w:rFonts w:ascii="Times New Roman" w:hAnsi="Times New Roman" w:cs="Times New Roman"/>
          <w:sz w:val="24"/>
          <w:szCs w:val="24"/>
        </w:rPr>
      </w:pPr>
      <w:r w:rsidRPr="00E64535">
        <w:rPr>
          <w:rFonts w:ascii="Times New Roman" w:hAnsi="Times New Roman" w:cs="Times New Roman"/>
          <w:sz w:val="24"/>
          <w:szCs w:val="24"/>
        </w:rPr>
        <w:t xml:space="preserve">Ademais, rapidamente, pode-se dizer que este instituto foi criado para facilitar ao Fisco a fiscalização e, com isso, coibir a sonegação, uma vez, que com a substituição tributária, diminui consideravelmente o número de sujeitos </w:t>
      </w:r>
      <w:proofErr w:type="gramStart"/>
      <w:r w:rsidRPr="00E64535">
        <w:rPr>
          <w:rFonts w:ascii="Times New Roman" w:hAnsi="Times New Roman" w:cs="Times New Roman"/>
          <w:sz w:val="24"/>
          <w:szCs w:val="24"/>
        </w:rPr>
        <w:t>à</w:t>
      </w:r>
      <w:proofErr w:type="gramEnd"/>
      <w:r w:rsidRPr="00E64535">
        <w:rPr>
          <w:rFonts w:ascii="Times New Roman" w:hAnsi="Times New Roman" w:cs="Times New Roman"/>
          <w:sz w:val="24"/>
          <w:szCs w:val="24"/>
        </w:rPr>
        <w:t xml:space="preserve"> fiscalizar.</w:t>
      </w:r>
    </w:p>
    <w:p w:rsidR="007D4451" w:rsidRDefault="007D4451" w:rsidP="007D4451">
      <w:pPr>
        <w:spacing w:after="0" w:line="360" w:lineRule="auto"/>
        <w:ind w:firstLine="851"/>
        <w:jc w:val="both"/>
        <w:rPr>
          <w:rFonts w:ascii="Times New Roman" w:hAnsi="Times New Roman" w:cs="Times New Roman"/>
          <w:sz w:val="24"/>
          <w:szCs w:val="24"/>
        </w:rPr>
      </w:pPr>
      <w:r w:rsidRPr="00E64535">
        <w:rPr>
          <w:rFonts w:ascii="Times New Roman" w:hAnsi="Times New Roman" w:cs="Times New Roman"/>
          <w:sz w:val="24"/>
          <w:szCs w:val="24"/>
        </w:rPr>
        <w:t>José Eduardo Soares de Melo corroborando com o que acima exposto assevera que o Fisco assim age “por razões de comodidade, praticidade ou pela circunstância de o real contribuinte não manter organização adequada de seus negócios”</w:t>
      </w:r>
      <w:r>
        <w:rPr>
          <w:rFonts w:ascii="Times New Roman" w:hAnsi="Times New Roman" w:cs="Times New Roman"/>
          <w:sz w:val="24"/>
          <w:szCs w:val="24"/>
        </w:rPr>
        <w:t xml:space="preserve"> (MELO, 2007, p. 167)</w:t>
      </w:r>
      <w:r w:rsidRPr="00E64535">
        <w:rPr>
          <w:rFonts w:ascii="Times New Roman" w:hAnsi="Times New Roman" w:cs="Times New Roman"/>
          <w:sz w:val="24"/>
          <w:szCs w:val="24"/>
        </w:rPr>
        <w:t>.</w:t>
      </w:r>
    </w:p>
    <w:p w:rsidR="00C075F6" w:rsidRPr="00E64535" w:rsidRDefault="00C075F6" w:rsidP="007D4451">
      <w:pPr>
        <w:spacing w:after="0" w:line="360" w:lineRule="auto"/>
        <w:ind w:firstLine="851"/>
        <w:jc w:val="both"/>
        <w:rPr>
          <w:rFonts w:ascii="Times New Roman" w:hAnsi="Times New Roman" w:cs="Times New Roman"/>
          <w:sz w:val="24"/>
          <w:szCs w:val="24"/>
        </w:rPr>
      </w:pPr>
    </w:p>
    <w:p w:rsidR="007D4451" w:rsidRPr="00E64535" w:rsidRDefault="007D4451" w:rsidP="007D4451">
      <w:pPr>
        <w:pStyle w:val="Ttulo2"/>
        <w:rPr>
          <w:rFonts w:ascii="Times New Roman" w:hAnsi="Times New Roman"/>
          <w:szCs w:val="24"/>
        </w:rPr>
      </w:pPr>
      <w:bookmarkStart w:id="2" w:name="_Toc301423682"/>
      <w:r>
        <w:rPr>
          <w:rFonts w:ascii="Times New Roman" w:hAnsi="Times New Roman"/>
          <w:szCs w:val="24"/>
        </w:rPr>
        <w:t>2</w:t>
      </w:r>
      <w:r w:rsidRPr="00E64535">
        <w:rPr>
          <w:rFonts w:ascii="Times New Roman" w:hAnsi="Times New Roman"/>
          <w:szCs w:val="24"/>
        </w:rPr>
        <w:t>.3 ESPÉCIES DE SUBSTITUIÇÃO TRIBUTÁRIA</w:t>
      </w:r>
      <w:bookmarkEnd w:id="2"/>
    </w:p>
    <w:p w:rsidR="007D4451" w:rsidRPr="00E64535" w:rsidRDefault="007D4451" w:rsidP="007D4451">
      <w:pPr>
        <w:spacing w:after="0" w:line="360" w:lineRule="auto"/>
        <w:ind w:firstLine="1418"/>
        <w:jc w:val="both"/>
        <w:rPr>
          <w:rFonts w:ascii="Times New Roman" w:hAnsi="Times New Roman" w:cs="Times New Roman"/>
          <w:sz w:val="24"/>
          <w:szCs w:val="24"/>
        </w:rPr>
      </w:pPr>
    </w:p>
    <w:p w:rsidR="007D4451" w:rsidRPr="00E64535" w:rsidRDefault="007D4451" w:rsidP="007D4451">
      <w:pPr>
        <w:spacing w:after="0" w:line="360" w:lineRule="auto"/>
        <w:ind w:firstLine="851"/>
        <w:jc w:val="both"/>
        <w:rPr>
          <w:rFonts w:ascii="Times New Roman" w:hAnsi="Times New Roman" w:cs="Times New Roman"/>
          <w:sz w:val="24"/>
          <w:szCs w:val="24"/>
        </w:rPr>
      </w:pPr>
      <w:r w:rsidRPr="00E64535">
        <w:rPr>
          <w:rFonts w:ascii="Times New Roman" w:hAnsi="Times New Roman" w:cs="Times New Roman"/>
          <w:sz w:val="24"/>
          <w:szCs w:val="24"/>
        </w:rPr>
        <w:lastRenderedPageBreak/>
        <w:t xml:space="preserve">Apresentada a introdução acima, insta demonstrar as espécies de substituição tributária existentes. </w:t>
      </w:r>
      <w:r>
        <w:rPr>
          <w:rFonts w:ascii="Times New Roman" w:hAnsi="Times New Roman" w:cs="Times New Roman"/>
          <w:sz w:val="24"/>
          <w:szCs w:val="24"/>
        </w:rPr>
        <w:t>Basicamente s</w:t>
      </w:r>
      <w:r w:rsidRPr="00E64535">
        <w:rPr>
          <w:rFonts w:ascii="Times New Roman" w:hAnsi="Times New Roman" w:cs="Times New Roman"/>
          <w:sz w:val="24"/>
          <w:szCs w:val="24"/>
        </w:rPr>
        <w:t>ão duas, quais sejam, a substituição tributária para frente e a substituição tributária para trás. Roque Antonio Carrazza</w:t>
      </w:r>
      <w:r>
        <w:rPr>
          <w:rFonts w:ascii="Times New Roman" w:hAnsi="Times New Roman" w:cs="Times New Roman"/>
          <w:sz w:val="24"/>
          <w:szCs w:val="24"/>
        </w:rPr>
        <w:t xml:space="preserve"> (</w:t>
      </w:r>
      <w:r w:rsidRPr="00B42DA6">
        <w:rPr>
          <w:rFonts w:ascii="Times New Roman" w:hAnsi="Times New Roman" w:cs="Times New Roman"/>
          <w:sz w:val="24"/>
          <w:szCs w:val="24"/>
        </w:rPr>
        <w:t xml:space="preserve">CARRAZZA, </w:t>
      </w:r>
      <w:r>
        <w:rPr>
          <w:rFonts w:ascii="Times New Roman" w:hAnsi="Times New Roman" w:cs="Times New Roman"/>
          <w:sz w:val="24"/>
          <w:szCs w:val="24"/>
        </w:rPr>
        <w:t xml:space="preserve">2003, </w:t>
      </w:r>
      <w:r w:rsidRPr="00B42DA6">
        <w:rPr>
          <w:rFonts w:ascii="Times New Roman" w:hAnsi="Times New Roman" w:cs="Times New Roman"/>
          <w:sz w:val="24"/>
          <w:szCs w:val="24"/>
        </w:rPr>
        <w:t>p. 264</w:t>
      </w:r>
      <w:r>
        <w:rPr>
          <w:rFonts w:ascii="Times New Roman" w:hAnsi="Times New Roman" w:cs="Times New Roman"/>
          <w:sz w:val="24"/>
          <w:szCs w:val="24"/>
        </w:rPr>
        <w:t>)</w:t>
      </w:r>
      <w:r w:rsidRPr="00E64535">
        <w:rPr>
          <w:rFonts w:ascii="Times New Roman" w:hAnsi="Times New Roman" w:cs="Times New Roman"/>
          <w:sz w:val="24"/>
          <w:szCs w:val="24"/>
        </w:rPr>
        <w:t xml:space="preserve"> adota esta classificação. Há, também, a substituição tributária convencional.</w:t>
      </w:r>
      <w:r w:rsidR="005150C8">
        <w:rPr>
          <w:rFonts w:ascii="Times New Roman" w:hAnsi="Times New Roman" w:cs="Times New Roman"/>
          <w:sz w:val="24"/>
          <w:szCs w:val="24"/>
        </w:rPr>
        <w:t xml:space="preserve"> </w:t>
      </w:r>
      <w:r w:rsidRPr="00E64535">
        <w:rPr>
          <w:rFonts w:ascii="Times New Roman" w:hAnsi="Times New Roman" w:cs="Times New Roman"/>
          <w:sz w:val="24"/>
          <w:szCs w:val="24"/>
        </w:rPr>
        <w:t>A primeira decorre de uma antecipação do fato imponível, num verdadeiro fato gerador presumido.</w:t>
      </w:r>
      <w:r>
        <w:rPr>
          <w:rFonts w:ascii="Times New Roman" w:hAnsi="Times New Roman" w:cs="Times New Roman"/>
          <w:sz w:val="24"/>
          <w:szCs w:val="24"/>
        </w:rPr>
        <w:t xml:space="preserve"> </w:t>
      </w:r>
      <w:r w:rsidRPr="00E64535">
        <w:rPr>
          <w:rFonts w:ascii="Times New Roman" w:hAnsi="Times New Roman" w:cs="Times New Roman"/>
          <w:sz w:val="24"/>
          <w:szCs w:val="24"/>
        </w:rPr>
        <w:t>Para Maria Rita Ferragut</w:t>
      </w:r>
      <w:r>
        <w:rPr>
          <w:rFonts w:ascii="Times New Roman" w:hAnsi="Times New Roman" w:cs="Times New Roman"/>
          <w:sz w:val="24"/>
          <w:szCs w:val="24"/>
        </w:rPr>
        <w:t xml:space="preserve"> (FERRAGUT, 2005, p. 64)</w:t>
      </w:r>
      <w:r w:rsidRPr="00E64535">
        <w:rPr>
          <w:rFonts w:ascii="Times New Roman" w:hAnsi="Times New Roman" w:cs="Times New Roman"/>
          <w:sz w:val="24"/>
          <w:szCs w:val="24"/>
        </w:rPr>
        <w:t>:</w:t>
      </w:r>
    </w:p>
    <w:p w:rsidR="007D4451" w:rsidRPr="00E64535" w:rsidRDefault="007D4451" w:rsidP="007D4451">
      <w:pPr>
        <w:spacing w:after="0" w:line="360" w:lineRule="auto"/>
        <w:ind w:firstLine="1418"/>
        <w:jc w:val="both"/>
        <w:rPr>
          <w:rFonts w:ascii="Times New Roman" w:hAnsi="Times New Roman" w:cs="Times New Roman"/>
          <w:sz w:val="24"/>
          <w:szCs w:val="24"/>
        </w:rPr>
      </w:pPr>
    </w:p>
    <w:p w:rsidR="007D4451" w:rsidRPr="00E64535" w:rsidRDefault="007D4451" w:rsidP="007D4451">
      <w:pPr>
        <w:spacing w:after="0"/>
        <w:ind w:left="2268"/>
        <w:jc w:val="both"/>
        <w:rPr>
          <w:rFonts w:ascii="Times New Roman" w:hAnsi="Times New Roman" w:cs="Times New Roman"/>
          <w:sz w:val="24"/>
          <w:szCs w:val="24"/>
        </w:rPr>
      </w:pPr>
      <w:r w:rsidRPr="00E64535">
        <w:rPr>
          <w:rFonts w:ascii="Times New Roman" w:hAnsi="Times New Roman" w:cs="Times New Roman"/>
          <w:sz w:val="20"/>
          <w:szCs w:val="24"/>
        </w:rPr>
        <w:t xml:space="preserve">Por fim, na sujeição passiva para frente (terceira hipótese) o substituto integra a relação jurídica, constituída anteriormente à própria ocorrência do evento que talvez seja no futuro praticado pelo substituído, e que por força da causalidade normativa deveria implicá-lo. É o denominado fato gerador presumido, norma jurídica que imputa a um fato indiciário da situação de provável ocorrência futura </w:t>
      </w:r>
      <w:proofErr w:type="spellStart"/>
      <w:r w:rsidRPr="00E64535">
        <w:rPr>
          <w:rFonts w:ascii="Times New Roman" w:hAnsi="Times New Roman" w:cs="Times New Roman"/>
          <w:sz w:val="20"/>
          <w:szCs w:val="24"/>
        </w:rPr>
        <w:t>conseqüências</w:t>
      </w:r>
      <w:proofErr w:type="spellEnd"/>
      <w:r w:rsidRPr="00E64535">
        <w:rPr>
          <w:rFonts w:ascii="Times New Roman" w:hAnsi="Times New Roman" w:cs="Times New Roman"/>
          <w:sz w:val="20"/>
          <w:szCs w:val="24"/>
        </w:rPr>
        <w:t xml:space="preserve"> jurídicas próprias do fato jurídico típico tributário.</w:t>
      </w:r>
    </w:p>
    <w:p w:rsidR="007D4451" w:rsidRPr="00E64535" w:rsidRDefault="007D4451" w:rsidP="007D4451">
      <w:pPr>
        <w:spacing w:after="0" w:line="360" w:lineRule="auto"/>
        <w:ind w:firstLine="1418"/>
        <w:jc w:val="both"/>
        <w:rPr>
          <w:rFonts w:ascii="Times New Roman" w:hAnsi="Times New Roman" w:cs="Times New Roman"/>
          <w:sz w:val="24"/>
          <w:szCs w:val="24"/>
        </w:rPr>
      </w:pPr>
    </w:p>
    <w:p w:rsidR="007D4451" w:rsidRPr="00E64535" w:rsidRDefault="007D4451" w:rsidP="005150C8">
      <w:pPr>
        <w:spacing w:after="0" w:line="360" w:lineRule="auto"/>
        <w:ind w:firstLine="851"/>
        <w:jc w:val="both"/>
        <w:rPr>
          <w:rFonts w:ascii="Times New Roman" w:hAnsi="Times New Roman" w:cs="Times New Roman"/>
          <w:sz w:val="24"/>
          <w:szCs w:val="24"/>
        </w:rPr>
      </w:pPr>
      <w:r w:rsidRPr="005150C8">
        <w:rPr>
          <w:rFonts w:ascii="Times New Roman" w:hAnsi="Times New Roman" w:cs="Times New Roman"/>
          <w:sz w:val="24"/>
          <w:szCs w:val="24"/>
        </w:rPr>
        <w:t>Ainda seguindo as ideias da citada autora</w:t>
      </w:r>
      <w:r w:rsidR="005150C8" w:rsidRPr="005150C8">
        <w:rPr>
          <w:rFonts w:ascii="Times New Roman" w:hAnsi="Times New Roman" w:cs="Times New Roman"/>
          <w:sz w:val="24"/>
          <w:szCs w:val="24"/>
        </w:rPr>
        <w:t xml:space="preserve"> “</w:t>
      </w:r>
      <w:r w:rsidRPr="005150C8">
        <w:rPr>
          <w:rFonts w:ascii="Times New Roman" w:hAnsi="Times New Roman" w:cs="Times New Roman"/>
          <w:sz w:val="24"/>
          <w:szCs w:val="24"/>
        </w:rPr>
        <w:t>o nascimento da relação jurídica tributária não requer a ocorrência efetiva do fato típico, mas somente a expectativa, a suposição, a presunção relativa em indícios considerados aptos pela lei para provocar a ocorrência futura – e por isso duvidosa e incerta – do evento</w:t>
      </w:r>
      <w:r w:rsidR="005150C8" w:rsidRPr="005150C8">
        <w:rPr>
          <w:rFonts w:ascii="Times New Roman" w:hAnsi="Times New Roman" w:cs="Times New Roman"/>
          <w:sz w:val="24"/>
          <w:szCs w:val="24"/>
        </w:rPr>
        <w:t xml:space="preserve">” </w:t>
      </w:r>
      <w:r w:rsidR="005150C8" w:rsidRPr="005150C8">
        <w:rPr>
          <w:rFonts w:ascii="Times New Roman" w:hAnsi="Times New Roman" w:cs="Times New Roman"/>
          <w:sz w:val="24"/>
          <w:szCs w:val="24"/>
        </w:rPr>
        <w:t>(FERRAGUT, 2005, p. 64-65)</w:t>
      </w:r>
      <w:r w:rsidRPr="00E64535">
        <w:rPr>
          <w:rFonts w:ascii="Times New Roman" w:hAnsi="Times New Roman" w:cs="Times New Roman"/>
          <w:sz w:val="20"/>
          <w:szCs w:val="24"/>
        </w:rPr>
        <w:t>.</w:t>
      </w:r>
    </w:p>
    <w:p w:rsidR="007D4451" w:rsidRPr="00E64535" w:rsidRDefault="007D4451" w:rsidP="007D4451">
      <w:pPr>
        <w:spacing w:after="0" w:line="360" w:lineRule="auto"/>
        <w:ind w:firstLine="851"/>
        <w:jc w:val="both"/>
        <w:rPr>
          <w:rFonts w:ascii="Times New Roman" w:hAnsi="Times New Roman" w:cs="Times New Roman"/>
          <w:sz w:val="24"/>
          <w:szCs w:val="24"/>
        </w:rPr>
      </w:pPr>
      <w:r w:rsidRPr="00E64535">
        <w:rPr>
          <w:rFonts w:ascii="Times New Roman" w:hAnsi="Times New Roman" w:cs="Times New Roman"/>
          <w:sz w:val="24"/>
          <w:szCs w:val="24"/>
        </w:rPr>
        <w:t>Por fim na substituição tributária para trás ocorre um diferimento do pagamento do tributo, ou seja, há a postergação do momento da quitação do tributo.</w:t>
      </w:r>
      <w:r w:rsidR="005150C8">
        <w:rPr>
          <w:rFonts w:ascii="Times New Roman" w:hAnsi="Times New Roman" w:cs="Times New Roman"/>
          <w:sz w:val="24"/>
          <w:szCs w:val="24"/>
        </w:rPr>
        <w:t xml:space="preserve"> </w:t>
      </w:r>
      <w:r w:rsidRPr="00E64535">
        <w:rPr>
          <w:rFonts w:ascii="Times New Roman" w:hAnsi="Times New Roman" w:cs="Times New Roman"/>
          <w:sz w:val="24"/>
          <w:szCs w:val="24"/>
        </w:rPr>
        <w:t>Para Roque Antonio Carrazza esta espécie de substituição tributária existe tendo em vista as dificuldades de fiscalização, notadamente dos pequenos produtores (onde mais se concentra esta forma jurídica), o diferimento permite que o pagamento do imposto devido sobre tais operações (acrescenta-se ainda os serviços a exemplo do que dispõe o artigo 88 do regulamento do ICMS paranaense) seja postergado e recolhido por outrem</w:t>
      </w:r>
      <w:r>
        <w:rPr>
          <w:rFonts w:ascii="Times New Roman" w:hAnsi="Times New Roman" w:cs="Times New Roman"/>
          <w:sz w:val="24"/>
          <w:szCs w:val="24"/>
        </w:rPr>
        <w:t xml:space="preserve"> (CARRAZZA, 1999, p. 93)</w:t>
      </w:r>
      <w:r w:rsidRPr="00E64535">
        <w:rPr>
          <w:rFonts w:ascii="Times New Roman" w:hAnsi="Times New Roman" w:cs="Times New Roman"/>
          <w:sz w:val="24"/>
          <w:szCs w:val="24"/>
        </w:rPr>
        <w:t>.</w:t>
      </w:r>
      <w:r>
        <w:rPr>
          <w:rFonts w:ascii="Times New Roman" w:hAnsi="Times New Roman" w:cs="Times New Roman"/>
          <w:sz w:val="24"/>
          <w:szCs w:val="24"/>
        </w:rPr>
        <w:t xml:space="preserve"> </w:t>
      </w:r>
      <w:r w:rsidRPr="00E64535">
        <w:rPr>
          <w:rFonts w:ascii="Times New Roman" w:hAnsi="Times New Roman" w:cs="Times New Roman"/>
          <w:sz w:val="24"/>
          <w:szCs w:val="24"/>
        </w:rPr>
        <w:t>Maria Rita Ferragut</w:t>
      </w:r>
      <w:r>
        <w:rPr>
          <w:rFonts w:ascii="Times New Roman" w:hAnsi="Times New Roman" w:cs="Times New Roman"/>
          <w:sz w:val="24"/>
          <w:szCs w:val="24"/>
        </w:rPr>
        <w:t xml:space="preserve"> (FERRAGUT, 2005, p. 64)</w:t>
      </w:r>
      <w:r w:rsidRPr="00E64535">
        <w:rPr>
          <w:rFonts w:ascii="Times New Roman" w:hAnsi="Times New Roman" w:cs="Times New Roman"/>
          <w:sz w:val="24"/>
          <w:szCs w:val="24"/>
        </w:rPr>
        <w:t xml:space="preserve"> assim assevera acerca dessa espécie de substituição tributária:</w:t>
      </w:r>
    </w:p>
    <w:p w:rsidR="007D4451" w:rsidRPr="00E64535" w:rsidRDefault="007D4451" w:rsidP="007D4451">
      <w:pPr>
        <w:spacing w:after="0" w:line="360" w:lineRule="auto"/>
        <w:ind w:firstLine="1418"/>
        <w:jc w:val="both"/>
        <w:rPr>
          <w:rFonts w:ascii="Times New Roman" w:hAnsi="Times New Roman" w:cs="Times New Roman"/>
          <w:sz w:val="24"/>
          <w:szCs w:val="24"/>
        </w:rPr>
      </w:pPr>
    </w:p>
    <w:p w:rsidR="007D4451" w:rsidRPr="00E64535" w:rsidRDefault="007D4451" w:rsidP="007D4451">
      <w:pPr>
        <w:spacing w:after="0"/>
        <w:ind w:left="2268"/>
        <w:jc w:val="both"/>
        <w:rPr>
          <w:rFonts w:ascii="Times New Roman" w:hAnsi="Times New Roman" w:cs="Times New Roman"/>
          <w:sz w:val="24"/>
          <w:szCs w:val="24"/>
        </w:rPr>
      </w:pPr>
      <w:r w:rsidRPr="00E64535">
        <w:rPr>
          <w:rFonts w:ascii="Times New Roman" w:hAnsi="Times New Roman" w:cs="Times New Roman"/>
          <w:sz w:val="20"/>
          <w:szCs w:val="24"/>
        </w:rPr>
        <w:t>A primeira consiste na responsabilidade pelo pagamento de tributo relativo a operações ou prestações ante</w:t>
      </w:r>
      <w:r w:rsidR="005150C8">
        <w:rPr>
          <w:rFonts w:ascii="Times New Roman" w:hAnsi="Times New Roman" w:cs="Times New Roman"/>
          <w:sz w:val="20"/>
          <w:szCs w:val="24"/>
        </w:rPr>
        <w:t>r</w:t>
      </w:r>
      <w:r w:rsidRPr="00E64535">
        <w:rPr>
          <w:rFonts w:ascii="Times New Roman" w:hAnsi="Times New Roman" w:cs="Times New Roman"/>
          <w:sz w:val="20"/>
          <w:szCs w:val="24"/>
        </w:rPr>
        <w:t xml:space="preserve">iores, ou seja, o diferimento. Aqui, a obrigação de pagar é adiada para momento posterior à operação tributada, como no caso da responsabilização do industrial pelo pagamento do imposto referente às operações de venda de insumos do produtor rural para a indústria. Não se confunde com a mera postergação do prazo de pagamento, já que o vencimento da obrigação </w:t>
      </w:r>
      <w:proofErr w:type="gramStart"/>
      <w:r w:rsidRPr="00E64535">
        <w:rPr>
          <w:rFonts w:ascii="Times New Roman" w:hAnsi="Times New Roman" w:cs="Times New Roman"/>
          <w:sz w:val="20"/>
          <w:szCs w:val="24"/>
        </w:rPr>
        <w:t>condiciona-se</w:t>
      </w:r>
      <w:proofErr w:type="gramEnd"/>
      <w:r w:rsidRPr="00E64535">
        <w:rPr>
          <w:rFonts w:ascii="Times New Roman" w:hAnsi="Times New Roman" w:cs="Times New Roman"/>
          <w:sz w:val="20"/>
          <w:szCs w:val="24"/>
        </w:rPr>
        <w:t xml:space="preserve"> a um outro fato futuro a ser praticado pelo substituto (indústria deverá promover a saída do insumo adquirido do produtor; ainda que o bem tenha sido alterado em função da industrialização).</w:t>
      </w:r>
    </w:p>
    <w:p w:rsidR="007D4451" w:rsidRPr="00E64535" w:rsidRDefault="007D4451" w:rsidP="007D4451">
      <w:pPr>
        <w:spacing w:after="0" w:line="360" w:lineRule="auto"/>
        <w:ind w:firstLine="1418"/>
        <w:jc w:val="both"/>
        <w:rPr>
          <w:rFonts w:ascii="Times New Roman" w:hAnsi="Times New Roman" w:cs="Times New Roman"/>
          <w:sz w:val="24"/>
          <w:szCs w:val="24"/>
        </w:rPr>
      </w:pPr>
    </w:p>
    <w:p w:rsidR="007D4451" w:rsidRPr="00E64535" w:rsidRDefault="007D4451" w:rsidP="00C075F6">
      <w:pPr>
        <w:spacing w:after="0" w:line="360" w:lineRule="auto"/>
        <w:ind w:firstLine="851"/>
        <w:jc w:val="both"/>
        <w:rPr>
          <w:rFonts w:ascii="Times New Roman" w:hAnsi="Times New Roman" w:cs="Times New Roman"/>
          <w:sz w:val="24"/>
          <w:szCs w:val="24"/>
        </w:rPr>
      </w:pPr>
      <w:r w:rsidRPr="00E64535">
        <w:rPr>
          <w:rFonts w:ascii="Times New Roman" w:hAnsi="Times New Roman" w:cs="Times New Roman"/>
          <w:sz w:val="24"/>
          <w:szCs w:val="24"/>
        </w:rPr>
        <w:lastRenderedPageBreak/>
        <w:t>Já a substituição convenci</w:t>
      </w:r>
      <w:r w:rsidRPr="00C075F6">
        <w:rPr>
          <w:rFonts w:ascii="Times New Roman" w:hAnsi="Times New Roman" w:cs="Times New Roman"/>
          <w:sz w:val="24"/>
          <w:szCs w:val="24"/>
        </w:rPr>
        <w:t xml:space="preserve">onal é a que ocorre quando a legislação atribui a um terceiro a responsabilidade no pagamento do tributo assim que ocorrido o fato gerador. Nas palavras de Maria Rita </w:t>
      </w:r>
      <w:proofErr w:type="spellStart"/>
      <w:r w:rsidRPr="00C075F6">
        <w:rPr>
          <w:rFonts w:ascii="Times New Roman" w:hAnsi="Times New Roman" w:cs="Times New Roman"/>
          <w:sz w:val="24"/>
          <w:szCs w:val="24"/>
        </w:rPr>
        <w:t>Ferragut</w:t>
      </w:r>
      <w:proofErr w:type="spellEnd"/>
      <w:r w:rsidR="00C075F6" w:rsidRPr="00C075F6">
        <w:rPr>
          <w:rFonts w:ascii="Times New Roman" w:hAnsi="Times New Roman" w:cs="Times New Roman"/>
          <w:sz w:val="24"/>
          <w:szCs w:val="24"/>
        </w:rPr>
        <w:t>, que ocorre no “</w:t>
      </w:r>
      <w:r w:rsidRPr="00C075F6">
        <w:rPr>
          <w:rFonts w:ascii="Times New Roman" w:hAnsi="Times New Roman" w:cs="Times New Roman"/>
          <w:sz w:val="24"/>
          <w:szCs w:val="24"/>
        </w:rPr>
        <w:t>exemplo do tomador do serviço pelo recolhimento do ISS retido do prestador; ou do recolhimento de IRRF pela fonte pagadora no envio de certos pagamentos ao exterior. Aqui também não há postergação, mas substituição (pré-jurídica) do sujeito devedor</w:t>
      </w:r>
      <w:r w:rsidR="00C075F6" w:rsidRPr="00C075F6">
        <w:rPr>
          <w:rFonts w:ascii="Times New Roman" w:hAnsi="Times New Roman" w:cs="Times New Roman"/>
          <w:sz w:val="24"/>
          <w:szCs w:val="24"/>
        </w:rPr>
        <w:t xml:space="preserve">” </w:t>
      </w:r>
      <w:r w:rsidR="00C075F6" w:rsidRPr="00C075F6">
        <w:rPr>
          <w:rFonts w:ascii="Times New Roman" w:hAnsi="Times New Roman" w:cs="Times New Roman"/>
          <w:sz w:val="24"/>
          <w:szCs w:val="24"/>
        </w:rPr>
        <w:t>(FERRAGUT, 2005, p. 64)</w:t>
      </w:r>
      <w:r w:rsidRPr="00E64535">
        <w:rPr>
          <w:rFonts w:ascii="Times New Roman" w:hAnsi="Times New Roman" w:cs="Times New Roman"/>
          <w:sz w:val="20"/>
          <w:szCs w:val="24"/>
        </w:rPr>
        <w:t>.</w:t>
      </w:r>
    </w:p>
    <w:p w:rsidR="007D4451" w:rsidRPr="00E64535" w:rsidRDefault="007D4451" w:rsidP="007D4451">
      <w:pPr>
        <w:spacing w:after="0" w:line="360" w:lineRule="auto"/>
        <w:ind w:firstLine="851"/>
        <w:jc w:val="both"/>
        <w:rPr>
          <w:rFonts w:ascii="Times New Roman" w:hAnsi="Times New Roman" w:cs="Times New Roman"/>
          <w:sz w:val="24"/>
          <w:szCs w:val="24"/>
        </w:rPr>
      </w:pPr>
      <w:r w:rsidRPr="00E64535">
        <w:rPr>
          <w:rFonts w:ascii="Times New Roman" w:hAnsi="Times New Roman" w:cs="Times New Roman"/>
          <w:sz w:val="24"/>
          <w:szCs w:val="24"/>
        </w:rPr>
        <w:t>Analisada a substituição tributária, é importante tratar especificamente da substituição tributária para frente.</w:t>
      </w:r>
    </w:p>
    <w:p w:rsidR="007D4451" w:rsidRPr="00E64535" w:rsidRDefault="007D4451" w:rsidP="007D4451">
      <w:pPr>
        <w:spacing w:after="0" w:line="360" w:lineRule="auto"/>
        <w:rPr>
          <w:rFonts w:ascii="Times New Roman" w:hAnsi="Times New Roman" w:cs="Times New Roman"/>
          <w:sz w:val="24"/>
          <w:szCs w:val="24"/>
        </w:rPr>
      </w:pPr>
    </w:p>
    <w:p w:rsidR="007D4451" w:rsidRPr="00E64535" w:rsidRDefault="007D4451" w:rsidP="007D4451">
      <w:pPr>
        <w:pStyle w:val="Ttulo2"/>
        <w:rPr>
          <w:rFonts w:ascii="Times New Roman" w:hAnsi="Times New Roman"/>
          <w:szCs w:val="24"/>
        </w:rPr>
      </w:pPr>
      <w:bookmarkStart w:id="3" w:name="_Toc301423683"/>
      <w:r>
        <w:rPr>
          <w:rFonts w:ascii="Times New Roman" w:hAnsi="Times New Roman"/>
          <w:szCs w:val="24"/>
        </w:rPr>
        <w:t>2</w:t>
      </w:r>
      <w:r w:rsidRPr="00E64535">
        <w:rPr>
          <w:rFonts w:ascii="Times New Roman" w:hAnsi="Times New Roman"/>
          <w:szCs w:val="24"/>
        </w:rPr>
        <w:t>.4 SUBSTITUIÇÃO TRIBUTÁRIA PARA FRENTE</w:t>
      </w:r>
      <w:bookmarkEnd w:id="3"/>
    </w:p>
    <w:p w:rsidR="007D4451" w:rsidRPr="00E64535" w:rsidRDefault="007D4451" w:rsidP="007D4451">
      <w:pPr>
        <w:spacing w:after="0" w:line="360" w:lineRule="auto"/>
        <w:jc w:val="both"/>
        <w:rPr>
          <w:rFonts w:ascii="Times New Roman" w:hAnsi="Times New Roman" w:cs="Times New Roman"/>
          <w:sz w:val="24"/>
          <w:szCs w:val="24"/>
        </w:rPr>
      </w:pPr>
    </w:p>
    <w:p w:rsidR="007D4451" w:rsidRPr="00E64535" w:rsidRDefault="007D4451" w:rsidP="00C075F6">
      <w:pPr>
        <w:pStyle w:val="Estilo1"/>
        <w:spacing w:after="0"/>
        <w:ind w:firstLine="851"/>
        <w:rPr>
          <w:rFonts w:ascii="Times New Roman" w:hAnsi="Times New Roman"/>
        </w:rPr>
      </w:pPr>
      <w:r w:rsidRPr="00E64535">
        <w:rPr>
          <w:rFonts w:ascii="Times New Roman" w:hAnsi="Times New Roman"/>
          <w:szCs w:val="24"/>
        </w:rPr>
        <w:t>Pela importância da substituição tributária para frente no tema do presente trabalho é de grande valia detalhar com mais detalhes essa espécie de substituição tributária.</w:t>
      </w:r>
      <w:r>
        <w:rPr>
          <w:rFonts w:ascii="Times New Roman" w:hAnsi="Times New Roman"/>
          <w:szCs w:val="24"/>
        </w:rPr>
        <w:t xml:space="preserve"> </w:t>
      </w:r>
      <w:r w:rsidRPr="00E64535">
        <w:rPr>
          <w:rFonts w:ascii="Times New Roman" w:hAnsi="Times New Roman"/>
          <w:szCs w:val="24"/>
        </w:rPr>
        <w:t>A substituição tributária para frente, com fundamento no artigo 150, § 7º da Constituição Federal, tem-se que a regra-matriz de incidência tributária ocorrerá no futuro e há a cobrança antecipada do tributo, ou seja, é feita uma presunção do fato que acontecerá futuramente.</w:t>
      </w:r>
      <w:r>
        <w:rPr>
          <w:rFonts w:ascii="Times New Roman" w:hAnsi="Times New Roman"/>
          <w:szCs w:val="24"/>
        </w:rPr>
        <w:t xml:space="preserve"> </w:t>
      </w:r>
      <w:r w:rsidRPr="00E64535">
        <w:rPr>
          <w:rFonts w:ascii="Times New Roman" w:hAnsi="Times New Roman"/>
          <w:szCs w:val="24"/>
        </w:rPr>
        <w:t xml:space="preserve">Para Sérgio </w:t>
      </w:r>
      <w:proofErr w:type="spellStart"/>
      <w:r w:rsidRPr="00E64535">
        <w:rPr>
          <w:rFonts w:ascii="Times New Roman" w:hAnsi="Times New Roman"/>
          <w:szCs w:val="24"/>
        </w:rPr>
        <w:t>Gonini</w:t>
      </w:r>
      <w:proofErr w:type="spellEnd"/>
      <w:r w:rsidRPr="00E64535">
        <w:rPr>
          <w:rFonts w:ascii="Times New Roman" w:hAnsi="Times New Roman"/>
          <w:szCs w:val="24"/>
        </w:rPr>
        <w:t xml:space="preserve"> Benício a substituição tributária para frente, ou, segundo ele, progressiva </w:t>
      </w:r>
      <w:r w:rsidR="00D710AA">
        <w:rPr>
          <w:rFonts w:ascii="Times New Roman" w:hAnsi="Times New Roman"/>
          <w:szCs w:val="24"/>
        </w:rPr>
        <w:t>“</w:t>
      </w:r>
      <w:r w:rsidRPr="00E64535">
        <w:rPr>
          <w:rFonts w:ascii="Times New Roman" w:hAnsi="Times New Roman"/>
        </w:rPr>
        <w:t>se estrema das demais figuras subjetivas passivas em razão de o substituto ter que recolher valores atinentes a toda incidência tributária do ICMS, ao longo da cadeia circulatória, não obstante ainda não tenham sequer ocorrido os respectivos fatos geradores</w:t>
      </w:r>
      <w:r w:rsidR="00D710AA">
        <w:rPr>
          <w:rFonts w:ascii="Times New Roman" w:hAnsi="Times New Roman"/>
        </w:rPr>
        <w:t xml:space="preserve">” </w:t>
      </w:r>
      <w:r w:rsidR="00D710AA">
        <w:rPr>
          <w:rFonts w:ascii="Times New Roman" w:hAnsi="Times New Roman"/>
          <w:szCs w:val="24"/>
        </w:rPr>
        <w:t>(BENÍCIO, 2010, p. 136)</w:t>
      </w:r>
      <w:r w:rsidRPr="00E64535">
        <w:rPr>
          <w:rFonts w:ascii="Times New Roman" w:hAnsi="Times New Roman"/>
        </w:rPr>
        <w:t>.</w:t>
      </w:r>
    </w:p>
    <w:p w:rsidR="007D4451" w:rsidRPr="00E64535" w:rsidRDefault="007D4451" w:rsidP="007D4451">
      <w:pPr>
        <w:pStyle w:val="Estilo1"/>
        <w:spacing w:after="0"/>
        <w:ind w:firstLine="851"/>
        <w:rPr>
          <w:rStyle w:val="Forte"/>
          <w:rFonts w:ascii="Times New Roman" w:hAnsi="Times New Roman"/>
          <w:bCs w:val="0"/>
          <w:szCs w:val="24"/>
        </w:rPr>
      </w:pPr>
      <w:r w:rsidRPr="00E64535">
        <w:rPr>
          <w:rStyle w:val="Forte"/>
          <w:rFonts w:ascii="Times New Roman" w:hAnsi="Times New Roman"/>
          <w:bCs w:val="0"/>
          <w:szCs w:val="24"/>
        </w:rPr>
        <w:t>Para poder dar guarida para essa ficção da sujeição passiva tributária a Constituição Federal criou o chamado fato presumido, em que há um cálculo feito para se saber qual o valor que um determinado produto será vendido na última etapa de sua cadeia e antecipa-se o ICMS total, mesmo sem saber se efetivamente esse produto será vendido naquele valor estimado.</w:t>
      </w:r>
      <w:r>
        <w:rPr>
          <w:rStyle w:val="Forte"/>
          <w:rFonts w:ascii="Times New Roman" w:hAnsi="Times New Roman"/>
          <w:bCs w:val="0"/>
          <w:szCs w:val="24"/>
        </w:rPr>
        <w:t xml:space="preserve"> </w:t>
      </w:r>
      <w:r w:rsidRPr="00E64535">
        <w:rPr>
          <w:rStyle w:val="Forte"/>
          <w:rFonts w:ascii="Times New Roman" w:hAnsi="Times New Roman"/>
          <w:bCs w:val="0"/>
          <w:szCs w:val="24"/>
        </w:rPr>
        <w:t>Como previsto no artigo 150, § 7º, da Constituição Federal, previu que no caso de não ocorrência do fato efetivo, garante-se a imediata e preferencial restituição da quantia paga.</w:t>
      </w:r>
    </w:p>
    <w:p w:rsidR="007D4451" w:rsidRPr="00E64535" w:rsidRDefault="007D4451" w:rsidP="007D4451">
      <w:pPr>
        <w:pStyle w:val="Estilo1"/>
        <w:spacing w:after="0"/>
        <w:ind w:firstLine="851"/>
        <w:rPr>
          <w:rFonts w:ascii="Times New Roman" w:hAnsi="Times New Roman"/>
          <w:szCs w:val="24"/>
        </w:rPr>
      </w:pPr>
      <w:r w:rsidRPr="00E64535">
        <w:rPr>
          <w:rStyle w:val="Forte"/>
          <w:rFonts w:ascii="Times New Roman" w:hAnsi="Times New Roman"/>
          <w:bCs w:val="0"/>
          <w:szCs w:val="24"/>
        </w:rPr>
        <w:t>Foi, por isso, editada a Lei Complementar 87/96, que confirmou tal possibilidade de restituição no caso de não ocorrência do fato gerador, no seu artigo 10</w:t>
      </w:r>
      <w:r>
        <w:rPr>
          <w:rStyle w:val="Forte"/>
          <w:rFonts w:ascii="Times New Roman" w:hAnsi="Times New Roman"/>
          <w:bCs w:val="0"/>
          <w:szCs w:val="24"/>
        </w:rPr>
        <w:t>.</w:t>
      </w:r>
      <w:r w:rsidR="005150C8">
        <w:rPr>
          <w:rStyle w:val="Forte"/>
          <w:rFonts w:ascii="Times New Roman" w:hAnsi="Times New Roman"/>
          <w:bCs w:val="0"/>
          <w:szCs w:val="24"/>
        </w:rPr>
        <w:t xml:space="preserve"> </w:t>
      </w:r>
      <w:r w:rsidRPr="00E64535">
        <w:rPr>
          <w:rFonts w:ascii="Times New Roman" w:hAnsi="Times New Roman"/>
          <w:szCs w:val="24"/>
        </w:rPr>
        <w:t>Veja-se, assim, que a legislação infraconstitucional, em reflexo ao comando constitucional, orienta a devolução do valor em até 90 (noventa) dias.</w:t>
      </w:r>
      <w:r>
        <w:rPr>
          <w:rFonts w:ascii="Times New Roman" w:hAnsi="Times New Roman"/>
          <w:szCs w:val="24"/>
        </w:rPr>
        <w:t xml:space="preserve"> </w:t>
      </w:r>
      <w:r w:rsidRPr="00E64535">
        <w:rPr>
          <w:rFonts w:ascii="Times New Roman" w:hAnsi="Times New Roman"/>
          <w:szCs w:val="24"/>
        </w:rPr>
        <w:t xml:space="preserve">Ocorre que a Constituição Federal foi completamente omissa quanto a questão da restituição do valor do fato efetivo, quando </w:t>
      </w:r>
      <w:r w:rsidRPr="00E64535">
        <w:rPr>
          <w:rFonts w:ascii="Times New Roman" w:hAnsi="Times New Roman"/>
          <w:szCs w:val="24"/>
        </w:rPr>
        <w:lastRenderedPageBreak/>
        <w:t>este tiver ocorrido de fato, mas em valor menor que o fato presumido, assunto que será melhor explorado no tópico a seguir.</w:t>
      </w:r>
    </w:p>
    <w:p w:rsidR="007D4451" w:rsidRPr="00E64535" w:rsidRDefault="007D4451" w:rsidP="007D4451">
      <w:pPr>
        <w:pStyle w:val="Estilo1"/>
        <w:spacing w:after="0"/>
        <w:ind w:firstLine="851"/>
        <w:rPr>
          <w:rFonts w:ascii="Times New Roman" w:hAnsi="Times New Roman"/>
          <w:szCs w:val="24"/>
        </w:rPr>
      </w:pPr>
      <w:r w:rsidRPr="00E64535">
        <w:rPr>
          <w:rFonts w:ascii="Times New Roman" w:hAnsi="Times New Roman"/>
          <w:szCs w:val="24"/>
        </w:rPr>
        <w:t>Severas críticas</w:t>
      </w:r>
      <w:r>
        <w:rPr>
          <w:rFonts w:ascii="Times New Roman" w:hAnsi="Times New Roman"/>
          <w:szCs w:val="24"/>
        </w:rPr>
        <w:t>,</w:t>
      </w:r>
      <w:r w:rsidRPr="00E64535">
        <w:rPr>
          <w:rFonts w:ascii="Times New Roman" w:hAnsi="Times New Roman"/>
          <w:szCs w:val="24"/>
        </w:rPr>
        <w:t xml:space="preserve"> quanto a constitucionalidade</w:t>
      </w:r>
      <w:r>
        <w:rPr>
          <w:rFonts w:ascii="Times New Roman" w:hAnsi="Times New Roman"/>
          <w:szCs w:val="24"/>
        </w:rPr>
        <w:t>,</w:t>
      </w:r>
      <w:r w:rsidRPr="00E64535">
        <w:rPr>
          <w:rFonts w:ascii="Times New Roman" w:hAnsi="Times New Roman"/>
          <w:szCs w:val="24"/>
        </w:rPr>
        <w:t xml:space="preserve"> são feitas ao citado § 7º do artigo 150 da Constituição Federal.</w:t>
      </w:r>
      <w:r>
        <w:rPr>
          <w:rFonts w:ascii="Times New Roman" w:hAnsi="Times New Roman"/>
          <w:szCs w:val="24"/>
        </w:rPr>
        <w:t xml:space="preserve"> </w:t>
      </w:r>
      <w:r w:rsidRPr="00E64535">
        <w:rPr>
          <w:rFonts w:ascii="Times New Roman" w:hAnsi="Times New Roman"/>
          <w:szCs w:val="24"/>
        </w:rPr>
        <w:t>Gilberto de Ulhôa Canto</w:t>
      </w:r>
      <w:r>
        <w:rPr>
          <w:rFonts w:ascii="Times New Roman" w:hAnsi="Times New Roman"/>
          <w:szCs w:val="24"/>
        </w:rPr>
        <w:t xml:space="preserve"> (CANTO, 1993, p. 136)</w:t>
      </w:r>
      <w:r w:rsidRPr="00E64535">
        <w:rPr>
          <w:rFonts w:ascii="Times New Roman" w:hAnsi="Times New Roman"/>
          <w:szCs w:val="24"/>
        </w:rPr>
        <w:t xml:space="preserve"> aponta que:</w:t>
      </w:r>
    </w:p>
    <w:p w:rsidR="007D4451" w:rsidRPr="00E64535" w:rsidRDefault="007D4451" w:rsidP="007D4451">
      <w:pPr>
        <w:pStyle w:val="Estilo1"/>
        <w:spacing w:after="0"/>
        <w:rPr>
          <w:rFonts w:ascii="Times New Roman" w:hAnsi="Times New Roman"/>
          <w:szCs w:val="24"/>
        </w:rPr>
      </w:pPr>
    </w:p>
    <w:p w:rsidR="007D4451" w:rsidRPr="00E64535" w:rsidRDefault="007D4451" w:rsidP="007D4451">
      <w:pPr>
        <w:pStyle w:val="Estilo2"/>
        <w:rPr>
          <w:rFonts w:ascii="Times New Roman" w:hAnsi="Times New Roman" w:cs="Times New Roman"/>
          <w:sz w:val="24"/>
        </w:rPr>
      </w:pPr>
      <w:r w:rsidRPr="00E64535">
        <w:rPr>
          <w:rFonts w:ascii="Times New Roman" w:hAnsi="Times New Roman" w:cs="Times New Roman"/>
        </w:rPr>
        <w:t>[...]</w:t>
      </w:r>
      <w:r w:rsidR="00D710AA">
        <w:rPr>
          <w:rFonts w:ascii="Times New Roman" w:hAnsi="Times New Roman" w:cs="Times New Roman"/>
        </w:rPr>
        <w:t xml:space="preserve"> </w:t>
      </w:r>
      <w:r w:rsidRPr="00E64535">
        <w:rPr>
          <w:rFonts w:ascii="Times New Roman" w:hAnsi="Times New Roman" w:cs="Times New Roman"/>
        </w:rPr>
        <w:t>porquanto, na sua expressão constitucional, a hipótese de incidência do ICMS é a realização de operações de circulação de mercadorias realizadas por industriais, comerciantes ou produtores (uma vez que o texto fala em operações de circulação de mercadorias), e o concebe (citado inc. I do § 2º do mesmo artigo) como comportando fatos geradores isolados e distintos em que o sujeito passivo seja quem promove a operação de que se trate, ou com ela tenha alguma vinculação.</w:t>
      </w:r>
    </w:p>
    <w:p w:rsidR="007D4451" w:rsidRPr="00E64535" w:rsidRDefault="007D4451" w:rsidP="007D4451">
      <w:pPr>
        <w:pStyle w:val="Estilo1"/>
        <w:spacing w:after="0"/>
        <w:rPr>
          <w:rFonts w:ascii="Times New Roman" w:hAnsi="Times New Roman"/>
          <w:szCs w:val="24"/>
        </w:rPr>
      </w:pPr>
    </w:p>
    <w:p w:rsidR="007D4451" w:rsidRPr="00E64535" w:rsidRDefault="007D4451" w:rsidP="007D4451">
      <w:pPr>
        <w:pStyle w:val="Estilo1"/>
        <w:spacing w:after="0"/>
        <w:ind w:firstLine="851"/>
        <w:rPr>
          <w:rFonts w:ascii="Times New Roman" w:hAnsi="Times New Roman"/>
          <w:szCs w:val="24"/>
        </w:rPr>
      </w:pPr>
      <w:r w:rsidRPr="00E64535">
        <w:rPr>
          <w:rFonts w:ascii="Times New Roman" w:hAnsi="Times New Roman"/>
          <w:szCs w:val="24"/>
        </w:rPr>
        <w:t>A presunção de ocorrência de fato gerador (fato imponível) quantificado numa base de cálculo aleatória e meramente arrecadatória é inadmissível.</w:t>
      </w:r>
      <w:r>
        <w:rPr>
          <w:rFonts w:ascii="Times New Roman" w:hAnsi="Times New Roman"/>
          <w:szCs w:val="24"/>
        </w:rPr>
        <w:t xml:space="preserve"> v</w:t>
      </w:r>
      <w:r w:rsidRPr="00E64535">
        <w:rPr>
          <w:rFonts w:ascii="Times New Roman" w:hAnsi="Times New Roman"/>
          <w:szCs w:val="24"/>
        </w:rPr>
        <w:t>aliosa a conclusão de Edvaldo Brito</w:t>
      </w:r>
      <w:r>
        <w:rPr>
          <w:rFonts w:ascii="Times New Roman" w:hAnsi="Times New Roman"/>
          <w:szCs w:val="24"/>
        </w:rPr>
        <w:t xml:space="preserve"> (BRITO, </w:t>
      </w:r>
      <w:r w:rsidRPr="005C1737">
        <w:rPr>
          <w:rFonts w:ascii="Times New Roman" w:hAnsi="Times New Roman"/>
          <w:szCs w:val="24"/>
        </w:rPr>
        <w:t>1994, p. 439</w:t>
      </w:r>
      <w:r>
        <w:rPr>
          <w:rFonts w:ascii="Times New Roman" w:hAnsi="Times New Roman"/>
          <w:szCs w:val="24"/>
        </w:rPr>
        <w:t>-</w:t>
      </w:r>
      <w:r w:rsidRPr="005C1737">
        <w:rPr>
          <w:rFonts w:ascii="Times New Roman" w:hAnsi="Times New Roman"/>
          <w:szCs w:val="24"/>
        </w:rPr>
        <w:t>440</w:t>
      </w:r>
      <w:r>
        <w:rPr>
          <w:rFonts w:ascii="Times New Roman" w:hAnsi="Times New Roman"/>
          <w:szCs w:val="24"/>
        </w:rPr>
        <w:t>)</w:t>
      </w:r>
      <w:r w:rsidRPr="00E64535">
        <w:rPr>
          <w:rFonts w:ascii="Times New Roman" w:hAnsi="Times New Roman"/>
          <w:szCs w:val="24"/>
        </w:rPr>
        <w:t>:</w:t>
      </w:r>
    </w:p>
    <w:p w:rsidR="007D4451" w:rsidRPr="00E64535" w:rsidRDefault="007D4451" w:rsidP="007D4451">
      <w:pPr>
        <w:pStyle w:val="Estilo1"/>
        <w:spacing w:after="0"/>
        <w:rPr>
          <w:rFonts w:ascii="Times New Roman" w:hAnsi="Times New Roman"/>
          <w:szCs w:val="24"/>
        </w:rPr>
      </w:pPr>
    </w:p>
    <w:p w:rsidR="007D4451" w:rsidRPr="00E64535" w:rsidRDefault="007D4451" w:rsidP="007D4451">
      <w:pPr>
        <w:pStyle w:val="Estilo2"/>
        <w:rPr>
          <w:rFonts w:ascii="Times New Roman" w:hAnsi="Times New Roman" w:cs="Times New Roman"/>
          <w:sz w:val="24"/>
        </w:rPr>
      </w:pPr>
      <w:r w:rsidRPr="00E64535">
        <w:rPr>
          <w:rFonts w:ascii="Times New Roman" w:hAnsi="Times New Roman" w:cs="Times New Roman"/>
        </w:rPr>
        <w:t>Portanto, o legislador competente para reformar a constituição jurídica não tem poder constituinte que lhe autorize romper com o que a pragmática plasmou; ele não atua em razão de qualquer ruptura da ordem jurídica e, assim não cria uma ordem jurídica nova ... Enfim, ele não tem atribuições para subverter a disciplina do pensamento humano, desempenhando tarefas como, por exemplo, as de definir que homem é mulher; que noite é dia; ou que a escravidão é o sistema que promove a igualdade entre os homens. Não há fato gerador presumido, sob pena de admitir a inadmissível subversão, antes denunciada. O acréscimo do parágrafo 7º, na redação que lhe deu a Emenda nº 3/93, ao art. 150 da Constituição jurídica, consiste em subtrair, sem justa causa, a propriedade, cuja aquisição e exercício é direito inato do homem.</w:t>
      </w:r>
    </w:p>
    <w:p w:rsidR="007D4451" w:rsidRPr="00E64535" w:rsidRDefault="007D4451" w:rsidP="007D4451">
      <w:pPr>
        <w:pStyle w:val="Estilo1"/>
        <w:spacing w:after="0"/>
        <w:rPr>
          <w:rFonts w:ascii="Times New Roman" w:hAnsi="Times New Roman"/>
          <w:szCs w:val="24"/>
        </w:rPr>
      </w:pPr>
    </w:p>
    <w:p w:rsidR="007D4451" w:rsidRDefault="007D4451" w:rsidP="007D4451">
      <w:pPr>
        <w:pStyle w:val="Estilo1"/>
        <w:spacing w:after="0"/>
        <w:ind w:firstLine="851"/>
        <w:rPr>
          <w:rFonts w:ascii="Times New Roman" w:hAnsi="Times New Roman"/>
          <w:szCs w:val="24"/>
        </w:rPr>
      </w:pPr>
      <w:r w:rsidRPr="00E64535">
        <w:rPr>
          <w:rFonts w:ascii="Times New Roman" w:hAnsi="Times New Roman"/>
          <w:szCs w:val="24"/>
        </w:rPr>
        <w:t xml:space="preserve">Com base nos entendimentos acima expostos vê-se a celeuma gerada pela Emenda Constitucional nº 3. Fere de morte, indubitavelmente, vários princípios constitucionais tributários. </w:t>
      </w:r>
      <w:r>
        <w:rPr>
          <w:rFonts w:ascii="Times New Roman" w:hAnsi="Times New Roman"/>
          <w:szCs w:val="24"/>
        </w:rPr>
        <w:t>H</w:t>
      </w:r>
      <w:r w:rsidRPr="00E64535">
        <w:rPr>
          <w:rFonts w:ascii="Times New Roman" w:hAnsi="Times New Roman"/>
          <w:szCs w:val="24"/>
        </w:rPr>
        <w:t>ugo de Brito Machado</w:t>
      </w:r>
      <w:r>
        <w:rPr>
          <w:rFonts w:ascii="Times New Roman" w:hAnsi="Times New Roman"/>
          <w:szCs w:val="24"/>
        </w:rPr>
        <w:t xml:space="preserve"> (MACHADO, 1993, p. 447)</w:t>
      </w:r>
      <w:r w:rsidRPr="00E64535">
        <w:rPr>
          <w:rFonts w:ascii="Times New Roman" w:hAnsi="Times New Roman"/>
          <w:szCs w:val="24"/>
        </w:rPr>
        <w:t xml:space="preserve">, que considera injurídica a possibilidade de lei atribuir responsabilidade tributária por imposto relativo a evento futuro e incerto, </w:t>
      </w:r>
      <w:r w:rsidRPr="00E64535">
        <w:rPr>
          <w:rFonts w:ascii="Times New Roman" w:hAnsi="Times New Roman"/>
          <w:i/>
          <w:szCs w:val="24"/>
        </w:rPr>
        <w:t>litteris</w:t>
      </w:r>
      <w:r w:rsidRPr="00E64535">
        <w:rPr>
          <w:rFonts w:ascii="Times New Roman" w:hAnsi="Times New Roman"/>
          <w:szCs w:val="24"/>
        </w:rPr>
        <w:t>:</w:t>
      </w:r>
    </w:p>
    <w:p w:rsidR="00D710AA" w:rsidRPr="00D710AA" w:rsidRDefault="00D710AA" w:rsidP="00D710AA">
      <w:pPr>
        <w:rPr>
          <w:lang w:eastAsia="pt-BR"/>
        </w:rPr>
      </w:pPr>
    </w:p>
    <w:p w:rsidR="007D4451" w:rsidRPr="00E64535" w:rsidRDefault="007D4451" w:rsidP="007D4451">
      <w:pPr>
        <w:pStyle w:val="Estilo2"/>
        <w:rPr>
          <w:rFonts w:ascii="Times New Roman" w:hAnsi="Times New Roman" w:cs="Times New Roman"/>
          <w:sz w:val="24"/>
        </w:rPr>
      </w:pPr>
      <w:r w:rsidRPr="00E64535">
        <w:rPr>
          <w:rFonts w:ascii="Times New Roman" w:hAnsi="Times New Roman" w:cs="Times New Roman"/>
        </w:rPr>
        <w:t>Seja como for, certo é que a norma em questão não autoriza o legislador a atribuir a responsabilidade tributária a um contribuinte, por imposto relativo a evento futuro e incerto.</w:t>
      </w:r>
      <w:r>
        <w:rPr>
          <w:rFonts w:ascii="Times New Roman" w:hAnsi="Times New Roman" w:cs="Times New Roman"/>
        </w:rPr>
        <w:t xml:space="preserve"> </w:t>
      </w:r>
      <w:r w:rsidRPr="00E64535">
        <w:rPr>
          <w:rFonts w:ascii="Times New Roman" w:hAnsi="Times New Roman" w:cs="Times New Roman"/>
        </w:rPr>
        <w:t>Em outras palavras, o que a norma em exame denomina fato gerador presumido é um fato cuja ocorrência se possa razoavelmente supor, porque algo que ordinariamente acontece numa correlação lógica com o fato que liga aquele a quem se atribui a responsabilidade tributária, ao sujeito passivo da obrigação tributária que surgirá daquele fato que se presume acontecer.</w:t>
      </w:r>
      <w:r>
        <w:rPr>
          <w:rFonts w:ascii="Times New Roman" w:hAnsi="Times New Roman" w:cs="Times New Roman"/>
        </w:rPr>
        <w:t xml:space="preserve"> </w:t>
      </w:r>
      <w:r w:rsidRPr="00E64535">
        <w:rPr>
          <w:rFonts w:ascii="Times New Roman" w:hAnsi="Times New Roman" w:cs="Times New Roman"/>
        </w:rPr>
        <w:t xml:space="preserve">Finalmente, não se pode descartar o argumento segundo o qual a norma do parágrafo 7º, do art. 150, da Constituição é desprovida de validade, porque inconstitucional, não obstante resulte de Emenda à Constituição. É que </w:t>
      </w:r>
      <w:r w:rsidRPr="00E64535">
        <w:rPr>
          <w:rFonts w:ascii="Times New Roman" w:hAnsi="Times New Roman" w:cs="Times New Roman"/>
        </w:rPr>
        <w:lastRenderedPageBreak/>
        <w:t>as limitações constitucionais ao poder de tributar encartam-se ao patrimônio jurídico dos contribuintes como direitos fundamentais, e estes não podem sofrer restrições advindas de emendas, em virtude do disposto no art. 60, § 4º, inciso IV, da Constituição Federal de 1988.</w:t>
      </w:r>
    </w:p>
    <w:p w:rsidR="007D4451" w:rsidRPr="00E64535" w:rsidRDefault="007D4451" w:rsidP="007D4451">
      <w:pPr>
        <w:pStyle w:val="Estilo1"/>
        <w:spacing w:after="0"/>
        <w:rPr>
          <w:rFonts w:ascii="Times New Roman" w:hAnsi="Times New Roman"/>
          <w:szCs w:val="24"/>
        </w:rPr>
      </w:pPr>
    </w:p>
    <w:p w:rsidR="007D4451" w:rsidRPr="00E64535" w:rsidRDefault="007D4451" w:rsidP="007D4451">
      <w:pPr>
        <w:pStyle w:val="Estilo1"/>
        <w:spacing w:after="0"/>
        <w:ind w:firstLine="851"/>
        <w:rPr>
          <w:rFonts w:ascii="Times New Roman" w:hAnsi="Times New Roman"/>
          <w:bCs/>
          <w:szCs w:val="24"/>
        </w:rPr>
      </w:pPr>
      <w:r>
        <w:rPr>
          <w:rFonts w:ascii="Times New Roman" w:hAnsi="Times New Roman"/>
          <w:bCs/>
          <w:szCs w:val="24"/>
        </w:rPr>
        <w:t>É</w:t>
      </w:r>
      <w:r w:rsidRPr="00E64535">
        <w:rPr>
          <w:rFonts w:ascii="Times New Roman" w:hAnsi="Times New Roman"/>
          <w:bCs/>
          <w:szCs w:val="24"/>
        </w:rPr>
        <w:t xml:space="preserve"> importante consignar que a despeito de toda a facilitação trazida pelo instituto da substituição tributária, o instituto tem de ser visto com olhos atentos, uma vez que a sanha arrecadatória, muitas vezes ultrapassa os limites do razoável, como se vislumbra no caso da substituição tributária para frente.</w:t>
      </w:r>
      <w:r>
        <w:rPr>
          <w:rFonts w:ascii="Times New Roman" w:hAnsi="Times New Roman"/>
          <w:bCs/>
          <w:szCs w:val="24"/>
        </w:rPr>
        <w:t xml:space="preserve"> </w:t>
      </w:r>
      <w:r w:rsidRPr="00E64535">
        <w:rPr>
          <w:rFonts w:ascii="Times New Roman" w:hAnsi="Times New Roman"/>
          <w:bCs/>
          <w:szCs w:val="24"/>
        </w:rPr>
        <w:t>Neste sentido, sábias são as lições de Paulo de Barros Carvalho</w:t>
      </w:r>
      <w:r>
        <w:rPr>
          <w:rFonts w:ascii="Times New Roman" w:hAnsi="Times New Roman"/>
          <w:bCs/>
          <w:szCs w:val="24"/>
        </w:rPr>
        <w:t xml:space="preserve"> (CARVALHO, 2008, p. 161)</w:t>
      </w:r>
      <w:r w:rsidRPr="00E64535">
        <w:rPr>
          <w:rFonts w:ascii="Times New Roman" w:hAnsi="Times New Roman"/>
          <w:bCs/>
          <w:szCs w:val="24"/>
        </w:rPr>
        <w:t>:</w:t>
      </w:r>
    </w:p>
    <w:p w:rsidR="007D4451" w:rsidRPr="00E64535" w:rsidRDefault="007D4451" w:rsidP="007D4451">
      <w:pPr>
        <w:pStyle w:val="Estilo1"/>
        <w:spacing w:after="0"/>
        <w:rPr>
          <w:rFonts w:ascii="Times New Roman" w:hAnsi="Times New Roman"/>
          <w:bCs/>
          <w:szCs w:val="24"/>
        </w:rPr>
      </w:pPr>
    </w:p>
    <w:p w:rsidR="007D4451" w:rsidRPr="00E64535" w:rsidRDefault="007D4451" w:rsidP="007D4451">
      <w:pPr>
        <w:pStyle w:val="Estilo2"/>
        <w:rPr>
          <w:rFonts w:ascii="Times New Roman" w:hAnsi="Times New Roman" w:cs="Times New Roman"/>
          <w:sz w:val="24"/>
        </w:rPr>
      </w:pPr>
      <w:r w:rsidRPr="00E64535">
        <w:rPr>
          <w:rFonts w:ascii="Times New Roman" w:hAnsi="Times New Roman" w:cs="Times New Roman"/>
        </w:rPr>
        <w:t>O instituto da substituição desfruta de grande atualidade no Brasil, difundindo-se intensamente como vigoroso instrumento de controle racional e de fiscalização eficiente no processo de arrecadação dos tributos. Entretanto, ao mesmo tempo em que responde aos anseios de conforto e segurança das entidades tributantes, provoca sérias dúvidas no que concerne aos limites jurídicos de sua abrangência e à extensão de sua aplicabilidade. Afinal de contas, o impacto da repercussão fiscal mexe com valores fundamentais da pessoa humana - propriedade e liberdade -, de tal sorte que não se pode admitir transponha o legislador certos limites, representados por princípios lógico-jurídicos e também jurídico-positivos.</w:t>
      </w:r>
    </w:p>
    <w:p w:rsidR="007D4451" w:rsidRPr="00E64535" w:rsidRDefault="007D4451" w:rsidP="007D4451">
      <w:pPr>
        <w:pStyle w:val="Estilo1"/>
        <w:spacing w:after="0"/>
        <w:rPr>
          <w:rFonts w:ascii="Times New Roman" w:hAnsi="Times New Roman"/>
          <w:szCs w:val="24"/>
        </w:rPr>
      </w:pPr>
    </w:p>
    <w:p w:rsidR="007D4451" w:rsidRPr="00E64535" w:rsidRDefault="007D4451" w:rsidP="007D4451">
      <w:pPr>
        <w:pStyle w:val="Estilo1"/>
        <w:spacing w:after="0"/>
        <w:ind w:firstLine="851"/>
        <w:rPr>
          <w:rFonts w:ascii="Times New Roman" w:hAnsi="Times New Roman"/>
          <w:szCs w:val="24"/>
        </w:rPr>
      </w:pPr>
      <w:r w:rsidRPr="00E64535">
        <w:rPr>
          <w:rFonts w:ascii="Times New Roman" w:hAnsi="Times New Roman"/>
          <w:szCs w:val="24"/>
        </w:rPr>
        <w:t>Assim, a aplicação da substituição tributária para frente fere de morte diversos princípios, quais sejam, o da legalidade, o da não-confiscatoriedade, da não-cumulatividade, o da segurança jurídica entre outros.</w:t>
      </w:r>
    </w:p>
    <w:p w:rsidR="007D4451" w:rsidRPr="00E64535" w:rsidRDefault="007D4451" w:rsidP="007D4451">
      <w:pPr>
        <w:pStyle w:val="Estilo1"/>
        <w:spacing w:after="0"/>
        <w:ind w:firstLine="851"/>
        <w:rPr>
          <w:rFonts w:ascii="Times New Roman" w:hAnsi="Times New Roman"/>
          <w:i/>
          <w:szCs w:val="24"/>
        </w:rPr>
      </w:pPr>
      <w:r w:rsidRPr="00E64535">
        <w:rPr>
          <w:rFonts w:ascii="Times New Roman" w:hAnsi="Times New Roman"/>
          <w:szCs w:val="24"/>
        </w:rPr>
        <w:t xml:space="preserve">Inicialmente é bom tratar da aberração causada pela substituição tributária referente ao princípio da legalidade. É cediço que o citado princípio exige que para nascimento de um tributo necessária que este se verifique </w:t>
      </w:r>
      <w:r w:rsidRPr="00E64535">
        <w:rPr>
          <w:rFonts w:ascii="Times New Roman" w:hAnsi="Times New Roman"/>
          <w:i/>
          <w:szCs w:val="24"/>
        </w:rPr>
        <w:t>in concreto.</w:t>
      </w:r>
    </w:p>
    <w:p w:rsidR="007D4451" w:rsidRPr="00E64535" w:rsidRDefault="007D4451" w:rsidP="007D4451">
      <w:pPr>
        <w:pStyle w:val="Estilo1"/>
        <w:spacing w:after="0"/>
        <w:ind w:firstLine="851"/>
        <w:rPr>
          <w:rFonts w:ascii="Times New Roman" w:hAnsi="Times New Roman"/>
          <w:sz w:val="20"/>
          <w:szCs w:val="24"/>
        </w:rPr>
      </w:pPr>
      <w:r w:rsidRPr="00764939">
        <w:rPr>
          <w:rFonts w:ascii="Times New Roman" w:hAnsi="Times New Roman"/>
          <w:szCs w:val="24"/>
        </w:rPr>
        <w:t>Paralelamente a isto, a substituição tributária fere o princípio da não-confiscatoriedade, uma vez que tributar um fato ainda não ocorrido poder-se-á estar tributando alguma operação que pode ser que não venha a ocorrer, o que nada mais é do que confiscar, uma vez que o ente competente tributa uma possível situação, ou seja, uma possibilidade. Neste sentido Roque Antonio Carrazza assevera que “não se pode ter certeza de que a mercadoria não perecerá ou de que será realmente objeto de operação mercantil. De qualquer modo, há incerteza sobre a ocorrência deste evento. Tributar esta situação de incerteza equivale a confiscar”</w:t>
      </w:r>
      <w:r>
        <w:rPr>
          <w:rFonts w:ascii="Times New Roman" w:hAnsi="Times New Roman"/>
          <w:szCs w:val="24"/>
        </w:rPr>
        <w:t xml:space="preserve"> (CARRAZZA, 2005, p. 114-115)</w:t>
      </w:r>
      <w:r w:rsidRPr="00E64535">
        <w:rPr>
          <w:rFonts w:ascii="Times New Roman" w:hAnsi="Times New Roman"/>
          <w:sz w:val="20"/>
          <w:szCs w:val="24"/>
        </w:rPr>
        <w:t>.</w:t>
      </w:r>
    </w:p>
    <w:p w:rsidR="007D4451" w:rsidRPr="00E64535" w:rsidRDefault="007D4451" w:rsidP="007D4451">
      <w:pPr>
        <w:pStyle w:val="Estilo1"/>
        <w:spacing w:after="0"/>
        <w:ind w:firstLine="851"/>
        <w:rPr>
          <w:rFonts w:ascii="Times New Roman" w:hAnsi="Times New Roman"/>
          <w:szCs w:val="24"/>
        </w:rPr>
      </w:pPr>
      <w:r w:rsidRPr="00E64535">
        <w:rPr>
          <w:rFonts w:ascii="Times New Roman" w:hAnsi="Times New Roman"/>
          <w:szCs w:val="24"/>
        </w:rPr>
        <w:t>Ademais, é bom esclarecer que a substituição tributária analisada avilta o princípio da não-cumulatividade, que como já analisado em tópico acima, impossibilita que haja aplicação da tributação em cascata, aonde se aproveita o valor já pago na operação seguinte.</w:t>
      </w:r>
    </w:p>
    <w:p w:rsidR="007D4451" w:rsidRPr="00E64535" w:rsidRDefault="007D4451" w:rsidP="007D4451">
      <w:pPr>
        <w:pStyle w:val="Estilo1"/>
        <w:spacing w:after="0"/>
        <w:ind w:firstLine="851"/>
        <w:rPr>
          <w:rFonts w:ascii="Times New Roman" w:hAnsi="Times New Roman"/>
          <w:szCs w:val="24"/>
        </w:rPr>
      </w:pPr>
      <w:r w:rsidRPr="00E64535">
        <w:rPr>
          <w:rFonts w:ascii="Times New Roman" w:hAnsi="Times New Roman"/>
          <w:szCs w:val="24"/>
        </w:rPr>
        <w:lastRenderedPageBreak/>
        <w:t>Os argumentos até aqui expostos dão conta da inconstitucionalidade do instituto da substituição tributária para frente. É assim que entende a maior parte da doutrina, inclusive alguns acima citados. Todavia, há uma outra parte da doutrina, composta de respeitáveis doutrinadores, dentre eles Hugo de Brito Machado e Aroldo Gomes de Mattos, que entende</w:t>
      </w:r>
      <w:r>
        <w:rPr>
          <w:rFonts w:ascii="Times New Roman" w:hAnsi="Times New Roman"/>
          <w:szCs w:val="24"/>
        </w:rPr>
        <w:t>m</w:t>
      </w:r>
      <w:r w:rsidRPr="00E64535">
        <w:rPr>
          <w:rFonts w:ascii="Times New Roman" w:hAnsi="Times New Roman"/>
          <w:szCs w:val="24"/>
        </w:rPr>
        <w:t xml:space="preserve"> pela constitucionalidade da Emenda Constitucional nº 3, asseverando que o próprio § 7º do artigo 150 da Constituição Federal prevê a hipótese de restituição do valor pago no caso de não acontecimento do fato imponível.</w:t>
      </w:r>
    </w:p>
    <w:p w:rsidR="007D4451" w:rsidRDefault="007D4451" w:rsidP="007D4451">
      <w:pPr>
        <w:pStyle w:val="Estilo1"/>
        <w:spacing w:after="0"/>
        <w:ind w:firstLine="851"/>
        <w:rPr>
          <w:rFonts w:ascii="Times New Roman" w:hAnsi="Times New Roman"/>
          <w:szCs w:val="24"/>
        </w:rPr>
      </w:pPr>
      <w:r w:rsidRPr="00E64535">
        <w:rPr>
          <w:rFonts w:ascii="Times New Roman" w:hAnsi="Times New Roman"/>
          <w:szCs w:val="24"/>
        </w:rPr>
        <w:t>A despeito de todas essas críticas acerca da inconstitucionalidade da substituição tributária para frente, é bom esclarecer que o § 7º está em vigor e deve ser aplicado, até que eventualmente os órgãos responsáveis o retirem da Constituição Federal. Até então, há que se debruçar o estudo nessa sistemática atual.</w:t>
      </w:r>
      <w:bookmarkStart w:id="4" w:name="_Toc301423684"/>
    </w:p>
    <w:p w:rsidR="007D4451" w:rsidRDefault="007D4451" w:rsidP="007D4451">
      <w:pPr>
        <w:pStyle w:val="Estilo1"/>
        <w:spacing w:after="0"/>
        <w:ind w:firstLine="0"/>
        <w:rPr>
          <w:rFonts w:ascii="Times New Roman" w:hAnsi="Times New Roman"/>
          <w:szCs w:val="24"/>
        </w:rPr>
      </w:pPr>
    </w:p>
    <w:p w:rsidR="007D4451" w:rsidRPr="00E64535" w:rsidRDefault="007D4451" w:rsidP="007D4451">
      <w:pPr>
        <w:pStyle w:val="Estilo1"/>
        <w:spacing w:after="0"/>
        <w:ind w:firstLine="0"/>
        <w:rPr>
          <w:rFonts w:ascii="Times New Roman" w:hAnsi="Times New Roman"/>
          <w:szCs w:val="24"/>
        </w:rPr>
      </w:pPr>
      <w:r>
        <w:rPr>
          <w:rFonts w:ascii="Times New Roman" w:hAnsi="Times New Roman"/>
          <w:szCs w:val="24"/>
        </w:rPr>
        <w:t>2.</w:t>
      </w:r>
      <w:r w:rsidRPr="00E64535">
        <w:rPr>
          <w:rFonts w:ascii="Times New Roman" w:hAnsi="Times New Roman"/>
          <w:szCs w:val="24"/>
        </w:rPr>
        <w:t>5 RESTITUIÇÃO DO ICMS PAGO NA SUBSTITUIÇÃO TRIBUTÁRIA PARA FRENTE</w:t>
      </w:r>
      <w:bookmarkEnd w:id="4"/>
    </w:p>
    <w:p w:rsidR="007D4451" w:rsidRPr="00E64535" w:rsidRDefault="007D4451" w:rsidP="007D4451">
      <w:pPr>
        <w:pStyle w:val="Estilo1"/>
        <w:spacing w:after="0"/>
        <w:rPr>
          <w:rFonts w:ascii="Times New Roman" w:hAnsi="Times New Roman"/>
          <w:szCs w:val="24"/>
        </w:rPr>
      </w:pPr>
    </w:p>
    <w:p w:rsidR="007D4451" w:rsidRPr="00E64535" w:rsidRDefault="007D4451" w:rsidP="007D4451">
      <w:pPr>
        <w:pStyle w:val="Estilo1"/>
        <w:spacing w:after="0"/>
        <w:ind w:firstLine="851"/>
        <w:rPr>
          <w:rFonts w:ascii="Times New Roman" w:hAnsi="Times New Roman"/>
          <w:szCs w:val="24"/>
        </w:rPr>
      </w:pPr>
      <w:r w:rsidRPr="00E64535">
        <w:rPr>
          <w:rFonts w:ascii="Times New Roman" w:hAnsi="Times New Roman"/>
          <w:szCs w:val="24"/>
        </w:rPr>
        <w:t>Conforme exposto no tópico acima, a substituição tributária para frente não apresenta maiores discussões quanto ao fato de não ocorrer o fato presumido, uma vez que garante a devolução dos valores pagos de maneira preferencial e imediata, conforme disposição constitucional.</w:t>
      </w:r>
      <w:r w:rsidR="00D710AA">
        <w:rPr>
          <w:rFonts w:ascii="Times New Roman" w:hAnsi="Times New Roman"/>
          <w:szCs w:val="24"/>
        </w:rPr>
        <w:t xml:space="preserve"> </w:t>
      </w:r>
      <w:r w:rsidRPr="00E64535">
        <w:rPr>
          <w:rFonts w:ascii="Times New Roman" w:hAnsi="Times New Roman"/>
          <w:szCs w:val="24"/>
        </w:rPr>
        <w:t>A discussão ganha contornos complexos quando a questão envolve a necessidade (ou não) de restituir ao substituto o valor pago a maior, considerando-se o fato presumido e o efetivo.</w:t>
      </w:r>
    </w:p>
    <w:p w:rsidR="007D4451" w:rsidRPr="00E64535" w:rsidRDefault="007D4451" w:rsidP="007D4451">
      <w:pPr>
        <w:pStyle w:val="Estilo1"/>
        <w:spacing w:after="0"/>
        <w:ind w:firstLine="851"/>
        <w:rPr>
          <w:rFonts w:ascii="Times New Roman" w:hAnsi="Times New Roman"/>
          <w:szCs w:val="24"/>
        </w:rPr>
      </w:pPr>
      <w:r w:rsidRPr="00E64535">
        <w:rPr>
          <w:rFonts w:ascii="Times New Roman" w:hAnsi="Times New Roman"/>
          <w:szCs w:val="24"/>
        </w:rPr>
        <w:t>É certo que a Emenda Constitucional foi omissa com relação a possibilidade de restituição nesse caso.</w:t>
      </w:r>
      <w:r>
        <w:rPr>
          <w:rFonts w:ascii="Times New Roman" w:hAnsi="Times New Roman"/>
          <w:szCs w:val="24"/>
        </w:rPr>
        <w:t xml:space="preserve"> </w:t>
      </w:r>
      <w:r w:rsidRPr="00E64535">
        <w:rPr>
          <w:rFonts w:ascii="Times New Roman" w:hAnsi="Times New Roman"/>
          <w:szCs w:val="24"/>
        </w:rPr>
        <w:t xml:space="preserve">Por </w:t>
      </w:r>
      <w:proofErr w:type="spellStart"/>
      <w:r w:rsidRPr="00E64535">
        <w:rPr>
          <w:rFonts w:ascii="Times New Roman" w:hAnsi="Times New Roman"/>
          <w:szCs w:val="24"/>
        </w:rPr>
        <w:t>tal</w:t>
      </w:r>
      <w:proofErr w:type="spellEnd"/>
      <w:r w:rsidRPr="00E64535">
        <w:rPr>
          <w:rFonts w:ascii="Times New Roman" w:hAnsi="Times New Roman"/>
          <w:szCs w:val="24"/>
        </w:rPr>
        <w:t xml:space="preserve"> motivo, criou-se uma verdadeira celeuma, em que de um lado os contribuintes pleiteavam o valor pago a maior de volta e os Estados negavam-se a tanto, uma vez que desnudos de norma autorizadora.</w:t>
      </w:r>
    </w:p>
    <w:p w:rsidR="007D4451" w:rsidRPr="00E64535" w:rsidRDefault="007D4451" w:rsidP="007D4451">
      <w:pPr>
        <w:pStyle w:val="Estilo1"/>
        <w:spacing w:after="0"/>
        <w:ind w:firstLine="851"/>
        <w:rPr>
          <w:rFonts w:ascii="Times New Roman" w:hAnsi="Times New Roman"/>
          <w:szCs w:val="24"/>
        </w:rPr>
      </w:pPr>
      <w:r w:rsidRPr="00E64535">
        <w:rPr>
          <w:rFonts w:ascii="Times New Roman" w:hAnsi="Times New Roman"/>
          <w:szCs w:val="24"/>
        </w:rPr>
        <w:t>Diante desse impasse criado, os Estados juntamente com o Distrito Federal editaram o Convênio ICMS nº 13</w:t>
      </w:r>
      <w:r>
        <w:rPr>
          <w:rFonts w:ascii="Times New Roman" w:hAnsi="Times New Roman"/>
          <w:szCs w:val="24"/>
        </w:rPr>
        <w:t xml:space="preserve">. </w:t>
      </w:r>
      <w:r w:rsidRPr="00E64535">
        <w:rPr>
          <w:rFonts w:ascii="Times New Roman" w:hAnsi="Times New Roman"/>
          <w:szCs w:val="24"/>
        </w:rPr>
        <w:t>Veja, portanto, que ficou decidido pela não restituição do ICMS na hipótese aventada.</w:t>
      </w:r>
      <w:r>
        <w:rPr>
          <w:rFonts w:ascii="Times New Roman" w:hAnsi="Times New Roman"/>
          <w:szCs w:val="24"/>
        </w:rPr>
        <w:t xml:space="preserve"> </w:t>
      </w:r>
      <w:r w:rsidRPr="00E64535">
        <w:rPr>
          <w:rFonts w:ascii="Times New Roman" w:hAnsi="Times New Roman"/>
          <w:szCs w:val="24"/>
        </w:rPr>
        <w:t>Obviamente, pela forma como agiram os Estados e o Distrito Federal, houve arg</w:t>
      </w:r>
      <w:r>
        <w:rPr>
          <w:rFonts w:ascii="Times New Roman" w:hAnsi="Times New Roman"/>
          <w:szCs w:val="24"/>
        </w:rPr>
        <w:t>u</w:t>
      </w:r>
      <w:r w:rsidRPr="00E64535">
        <w:rPr>
          <w:rFonts w:ascii="Times New Roman" w:hAnsi="Times New Roman"/>
          <w:szCs w:val="24"/>
        </w:rPr>
        <w:t>ição de inconstitucionalidade da referida norma, por meio de Ação Direta de Inconstitucionalidade, que foi ajuizada perante o Supremo Tribunal Federal.</w:t>
      </w:r>
    </w:p>
    <w:p w:rsidR="007D4451" w:rsidRPr="00E64535" w:rsidRDefault="007D4451" w:rsidP="005150C8">
      <w:pPr>
        <w:pStyle w:val="Estilo1"/>
        <w:spacing w:after="0"/>
        <w:ind w:firstLine="851"/>
        <w:rPr>
          <w:rFonts w:ascii="Times New Roman" w:hAnsi="Times New Roman"/>
          <w:szCs w:val="24"/>
        </w:rPr>
      </w:pPr>
      <w:r w:rsidRPr="00E64535">
        <w:rPr>
          <w:rFonts w:ascii="Times New Roman" w:hAnsi="Times New Roman"/>
          <w:szCs w:val="24"/>
        </w:rPr>
        <w:t xml:space="preserve">Essa Ação Direta de número 1.851-AL foi apreciada pelo Pretório Excelso que julgou a ação improcedente, o que confirmou a validade da citada cláusula segunda, </w:t>
      </w:r>
      <w:r w:rsidRPr="00E64535">
        <w:rPr>
          <w:rFonts w:ascii="Times New Roman" w:hAnsi="Times New Roman"/>
          <w:szCs w:val="24"/>
        </w:rPr>
        <w:lastRenderedPageBreak/>
        <w:t xml:space="preserve">permanecendo, desta forma, descabida a repetição dos valores recolhidos a maior decorrente da base presumida </w:t>
      </w:r>
      <w:r w:rsidRPr="00E64535">
        <w:rPr>
          <w:rFonts w:ascii="Times New Roman" w:hAnsi="Times New Roman"/>
          <w:i/>
          <w:szCs w:val="24"/>
        </w:rPr>
        <w:t>versus</w:t>
      </w:r>
      <w:r w:rsidRPr="00E64535">
        <w:rPr>
          <w:rFonts w:ascii="Times New Roman" w:hAnsi="Times New Roman"/>
          <w:szCs w:val="24"/>
        </w:rPr>
        <w:t xml:space="preserve"> a base real.</w:t>
      </w:r>
      <w:r>
        <w:rPr>
          <w:rFonts w:ascii="Times New Roman" w:hAnsi="Times New Roman"/>
          <w:szCs w:val="24"/>
        </w:rPr>
        <w:t xml:space="preserve"> </w:t>
      </w:r>
      <w:r w:rsidR="005150C8">
        <w:rPr>
          <w:rFonts w:ascii="Times New Roman" w:hAnsi="Times New Roman"/>
          <w:szCs w:val="24"/>
        </w:rPr>
        <w:t>Vide a ementa da ADI 1.851</w:t>
      </w:r>
      <w:r w:rsidR="00525F90">
        <w:rPr>
          <w:rStyle w:val="Refdenotaderodap"/>
          <w:rFonts w:ascii="Times New Roman" w:hAnsi="Times New Roman"/>
          <w:szCs w:val="24"/>
        </w:rPr>
        <w:footnoteReference w:id="4"/>
      </w:r>
      <w:r w:rsidR="005150C8">
        <w:rPr>
          <w:rFonts w:ascii="Times New Roman" w:hAnsi="Times New Roman"/>
          <w:szCs w:val="24"/>
        </w:rPr>
        <w:t>.</w:t>
      </w:r>
      <w:r w:rsidR="005150C8" w:rsidRPr="00E64535">
        <w:rPr>
          <w:rFonts w:ascii="Times New Roman" w:hAnsi="Times New Roman"/>
          <w:szCs w:val="24"/>
        </w:rPr>
        <w:t xml:space="preserve"> </w:t>
      </w:r>
    </w:p>
    <w:p w:rsidR="007D4451" w:rsidRPr="00B149EE" w:rsidRDefault="007D4451" w:rsidP="007D4451">
      <w:pPr>
        <w:pStyle w:val="Estilo1"/>
        <w:spacing w:after="0"/>
        <w:ind w:firstLine="851"/>
        <w:rPr>
          <w:rFonts w:ascii="Times New Roman" w:hAnsi="Times New Roman"/>
          <w:szCs w:val="24"/>
        </w:rPr>
      </w:pPr>
      <w:r w:rsidRPr="00E64535">
        <w:rPr>
          <w:rFonts w:ascii="Times New Roman" w:hAnsi="Times New Roman"/>
          <w:szCs w:val="24"/>
        </w:rPr>
        <w:t>Sabidamente pela leitura da ementa ficou prevista a impossibilidade em restituir o imposto pago no caso de ocorrência do fato mesmo tendo sido a base de cálculo real menor do que a presumida.</w:t>
      </w:r>
      <w:r w:rsidR="00D710AA">
        <w:rPr>
          <w:rFonts w:ascii="Times New Roman" w:hAnsi="Times New Roman"/>
          <w:szCs w:val="24"/>
        </w:rPr>
        <w:t xml:space="preserve"> </w:t>
      </w:r>
      <w:r w:rsidRPr="00B149EE">
        <w:rPr>
          <w:rFonts w:ascii="Times New Roman" w:hAnsi="Times New Roman"/>
          <w:szCs w:val="24"/>
        </w:rPr>
        <w:t xml:space="preserve">O citado Convênio ICMS não contou com a assinatura do Estado de São Paulo, que, por sua vez, preferiu promulgar lei. Assim editou a Lei nº 9.176/95, a qual incluiu o artigo 66-B na Lei nº 6.374/89, definindo que caso não se efetive o fato gerador presumido na sujeição passiva e caso se comprove que na operação final como mercadoria ou serviço ficou configurada obrigação tributária de valor inferior </w:t>
      </w:r>
      <w:proofErr w:type="gramStart"/>
      <w:r w:rsidRPr="00B149EE">
        <w:rPr>
          <w:rFonts w:ascii="Times New Roman" w:hAnsi="Times New Roman"/>
          <w:szCs w:val="24"/>
        </w:rPr>
        <w:t>à</w:t>
      </w:r>
      <w:proofErr w:type="gramEnd"/>
      <w:r w:rsidRPr="00B149EE">
        <w:rPr>
          <w:rFonts w:ascii="Times New Roman" w:hAnsi="Times New Roman"/>
          <w:szCs w:val="24"/>
        </w:rPr>
        <w:t xml:space="preserve"> presumida.</w:t>
      </w:r>
    </w:p>
    <w:p w:rsidR="007D4451" w:rsidRPr="00E64535" w:rsidRDefault="007D4451" w:rsidP="007D4451">
      <w:pPr>
        <w:pStyle w:val="Estilo1"/>
        <w:spacing w:after="0"/>
        <w:ind w:firstLine="851"/>
        <w:rPr>
          <w:rFonts w:ascii="Times New Roman" w:hAnsi="Times New Roman"/>
          <w:szCs w:val="24"/>
        </w:rPr>
      </w:pPr>
      <w:r w:rsidRPr="00E64535">
        <w:rPr>
          <w:rFonts w:ascii="Times New Roman" w:hAnsi="Times New Roman"/>
          <w:szCs w:val="24"/>
        </w:rPr>
        <w:t>Note que a legislação estadual paulista ia contra o entendimento dos demais Estados da Federação, uma vez que permitia a restituição do imposto pago se a obrigação final tivesse valor inferior ao da base presumida.</w:t>
      </w:r>
    </w:p>
    <w:p w:rsidR="007D4451" w:rsidRPr="00E64535" w:rsidRDefault="007D4451" w:rsidP="007D4451">
      <w:pPr>
        <w:pStyle w:val="Estilo1"/>
        <w:spacing w:after="0"/>
        <w:ind w:firstLine="851"/>
        <w:rPr>
          <w:rFonts w:ascii="Times New Roman" w:hAnsi="Times New Roman"/>
          <w:szCs w:val="24"/>
        </w:rPr>
      </w:pPr>
      <w:r w:rsidRPr="00E64535">
        <w:rPr>
          <w:rFonts w:ascii="Times New Roman" w:hAnsi="Times New Roman"/>
          <w:szCs w:val="24"/>
        </w:rPr>
        <w:t>Da mesma forma como ocorreu com a cláusula segunda, acima debatida, a referida lei paulista foi objeto de Ação Direta de Inconstitucionalidade.</w:t>
      </w:r>
      <w:r>
        <w:rPr>
          <w:rFonts w:ascii="Times New Roman" w:hAnsi="Times New Roman"/>
          <w:szCs w:val="24"/>
        </w:rPr>
        <w:t xml:space="preserve"> </w:t>
      </w:r>
      <w:r w:rsidRPr="00E64535">
        <w:rPr>
          <w:rFonts w:ascii="Times New Roman" w:hAnsi="Times New Roman"/>
          <w:szCs w:val="24"/>
        </w:rPr>
        <w:t>Assim, o Supremo Tribunal Federal entendeu ser definitivo o valor presumido para o cálculo do ICMS, no caso da análise da cláusula segunda. Todavia, não se pode considerar a decisão como definitiva, haja vista que o próprio Tribunal voltou a julgar a questão através da Ação Direta de Inconstitucionalidade nº 2.777-SP, envolvendo a citada lei paulista, julgamento que se encontra em andamento.</w:t>
      </w:r>
    </w:p>
    <w:p w:rsidR="007D4451" w:rsidRPr="00E64535" w:rsidRDefault="007D4451" w:rsidP="007D4451">
      <w:pPr>
        <w:pStyle w:val="Estilo1"/>
        <w:spacing w:after="0"/>
        <w:ind w:firstLine="851"/>
        <w:rPr>
          <w:rFonts w:ascii="Times New Roman" w:hAnsi="Times New Roman"/>
          <w:szCs w:val="24"/>
        </w:rPr>
      </w:pPr>
      <w:r w:rsidRPr="00E64535">
        <w:rPr>
          <w:rFonts w:ascii="Times New Roman" w:hAnsi="Times New Roman"/>
          <w:szCs w:val="24"/>
        </w:rPr>
        <w:t>Nesta ocasião h</w:t>
      </w:r>
      <w:r>
        <w:rPr>
          <w:rFonts w:ascii="Times New Roman" w:hAnsi="Times New Roman"/>
          <w:szCs w:val="24"/>
        </w:rPr>
        <w:t>ouve</w:t>
      </w:r>
      <w:r w:rsidRPr="00E64535">
        <w:rPr>
          <w:rFonts w:ascii="Times New Roman" w:hAnsi="Times New Roman"/>
          <w:szCs w:val="24"/>
        </w:rPr>
        <w:t xml:space="preserve"> um empate, haja vista que cinco Ministros, quais sejam, Cezar </w:t>
      </w:r>
      <w:proofErr w:type="spellStart"/>
      <w:r w:rsidRPr="00E64535">
        <w:rPr>
          <w:rFonts w:ascii="Times New Roman" w:hAnsi="Times New Roman"/>
          <w:szCs w:val="24"/>
        </w:rPr>
        <w:t>Peluso</w:t>
      </w:r>
      <w:proofErr w:type="spellEnd"/>
      <w:r w:rsidRPr="00E64535">
        <w:rPr>
          <w:rFonts w:ascii="Times New Roman" w:hAnsi="Times New Roman"/>
          <w:szCs w:val="24"/>
        </w:rPr>
        <w:t>, Ricardo Lewandowski, Joaquim Barbosa, Marco Aurélio e Celso de Mello votaram pela procedência da ação, ou seja, pela inconstitucionalidade da lei paulista e de outro lado outros cinco Ministros — Nelson Jobim, Eros Grau, Gilmar Mendes, Ellen Gracie e Sepúlveda Pertence —, pelo indeferimento da ação de inconstitucionalidade. Falta apenas o voto do Ministro Carlos Ayres Brito.</w:t>
      </w:r>
    </w:p>
    <w:p w:rsidR="007D4451" w:rsidRPr="00E64535" w:rsidRDefault="007D4451" w:rsidP="007D4451">
      <w:pPr>
        <w:pStyle w:val="Estilo1"/>
        <w:spacing w:after="0"/>
        <w:ind w:firstLine="851"/>
        <w:rPr>
          <w:rFonts w:ascii="Times New Roman" w:hAnsi="Times New Roman"/>
          <w:szCs w:val="24"/>
        </w:rPr>
      </w:pPr>
      <w:r w:rsidRPr="00E64535">
        <w:rPr>
          <w:rFonts w:ascii="Times New Roman" w:hAnsi="Times New Roman"/>
          <w:szCs w:val="24"/>
        </w:rPr>
        <w:lastRenderedPageBreak/>
        <w:t>Colocadas essas premissas, é importante passar a analisar a questão da possibilidade de restituição do ICMS pago a maior quando da aplicação da base presumida contra a base efetiva.</w:t>
      </w:r>
    </w:p>
    <w:p w:rsidR="007D4451" w:rsidRPr="00E64535" w:rsidRDefault="007D4451" w:rsidP="007D4451">
      <w:pPr>
        <w:pStyle w:val="Estilo1"/>
        <w:spacing w:after="0"/>
        <w:ind w:firstLine="851"/>
        <w:rPr>
          <w:rFonts w:ascii="Times New Roman" w:hAnsi="Times New Roman"/>
          <w:szCs w:val="24"/>
        </w:rPr>
      </w:pPr>
      <w:r w:rsidRPr="00E64535">
        <w:rPr>
          <w:rFonts w:ascii="Times New Roman" w:hAnsi="Times New Roman"/>
          <w:szCs w:val="24"/>
        </w:rPr>
        <w:t>É certo que na doutrina e na jurisprudência há grandes altercações. De um lado os defensores da impossibilidade de restituir o imposto pago de forma excessiva aduzem que, por não haver autorização da Constituição Federal, não se pode concluir de maneira diversa. Aduzem que o texto constitucional apenas autoriza a imediata e preferencial devolução no caso de não ocorrência do fato efetivo.</w:t>
      </w:r>
      <w:r>
        <w:rPr>
          <w:rFonts w:ascii="Times New Roman" w:hAnsi="Times New Roman"/>
          <w:szCs w:val="24"/>
        </w:rPr>
        <w:t xml:space="preserve"> </w:t>
      </w:r>
      <w:r w:rsidRPr="00E64535">
        <w:rPr>
          <w:rFonts w:ascii="Times New Roman" w:hAnsi="Times New Roman"/>
          <w:szCs w:val="24"/>
        </w:rPr>
        <w:t>Uma outra parte da doutrina e da jurisprudência, vai ao contrário da corrente acima, advogando a favor da restituição.</w:t>
      </w:r>
    </w:p>
    <w:p w:rsidR="007D4451" w:rsidRPr="00E64535" w:rsidRDefault="007D4451" w:rsidP="007D4451">
      <w:pPr>
        <w:pStyle w:val="Estilo1"/>
        <w:spacing w:after="0"/>
        <w:ind w:firstLine="851"/>
        <w:rPr>
          <w:rFonts w:ascii="Times New Roman" w:hAnsi="Times New Roman"/>
          <w:szCs w:val="24"/>
        </w:rPr>
      </w:pPr>
      <w:r w:rsidRPr="00E64535">
        <w:rPr>
          <w:rFonts w:ascii="Times New Roman" w:hAnsi="Times New Roman"/>
          <w:szCs w:val="24"/>
        </w:rPr>
        <w:t>Roque Antonio Carrazza</w:t>
      </w:r>
      <w:r>
        <w:rPr>
          <w:rFonts w:ascii="Times New Roman" w:hAnsi="Times New Roman"/>
          <w:szCs w:val="24"/>
        </w:rPr>
        <w:t xml:space="preserve"> (CARRAZZA, 2003, p. 279)</w:t>
      </w:r>
      <w:r w:rsidRPr="00E64535">
        <w:rPr>
          <w:rFonts w:ascii="Times New Roman" w:hAnsi="Times New Roman"/>
          <w:szCs w:val="24"/>
        </w:rPr>
        <w:t xml:space="preserve"> elabora texto n</w:t>
      </w:r>
      <w:r>
        <w:rPr>
          <w:rFonts w:ascii="Times New Roman" w:hAnsi="Times New Roman"/>
          <w:szCs w:val="24"/>
        </w:rPr>
        <w:t>o sentido que a</w:t>
      </w:r>
      <w:r w:rsidRPr="00E64535">
        <w:rPr>
          <w:rFonts w:ascii="Times New Roman" w:hAnsi="Times New Roman"/>
          <w:szCs w:val="24"/>
        </w:rPr>
        <w:t xml:space="preserve"> “substituição tributária para frente do ICMS é tanto mais absurdo na medida em que a Fazenda Estadual, de sua parte, tem o dever jurídico de arrecadar exatamente o que lhe é devido a título de imposto. Nem mais, nem menos”.</w:t>
      </w:r>
    </w:p>
    <w:p w:rsidR="007D4451" w:rsidRPr="00E64535" w:rsidRDefault="007D4451" w:rsidP="007D4451">
      <w:pPr>
        <w:pStyle w:val="Estilo1"/>
        <w:spacing w:after="0"/>
        <w:ind w:firstLine="851"/>
        <w:rPr>
          <w:rFonts w:ascii="Times New Roman" w:hAnsi="Times New Roman"/>
          <w:szCs w:val="24"/>
        </w:rPr>
      </w:pPr>
      <w:r w:rsidRPr="00E64535">
        <w:rPr>
          <w:rFonts w:ascii="Times New Roman" w:hAnsi="Times New Roman"/>
          <w:szCs w:val="24"/>
        </w:rPr>
        <w:t xml:space="preserve">Ademais, é de grande valia explicitar que para a aplicação da substituição tributária para frente no direito pátrio, passou-se a ter algumas limitações, que nos termos do que assevera Heleno Taveira </w:t>
      </w:r>
      <w:proofErr w:type="spellStart"/>
      <w:r w:rsidRPr="00E64535">
        <w:rPr>
          <w:rFonts w:ascii="Times New Roman" w:hAnsi="Times New Roman"/>
          <w:szCs w:val="24"/>
        </w:rPr>
        <w:t>Tôrres</w:t>
      </w:r>
      <w:proofErr w:type="spellEnd"/>
      <w:r>
        <w:rPr>
          <w:rFonts w:ascii="Times New Roman" w:hAnsi="Times New Roman"/>
          <w:szCs w:val="24"/>
        </w:rPr>
        <w:t xml:space="preserve"> (TÔRRES, 2001, p. 87)</w:t>
      </w:r>
      <w:r w:rsidRPr="00E64535">
        <w:rPr>
          <w:rFonts w:ascii="Times New Roman" w:hAnsi="Times New Roman"/>
          <w:szCs w:val="24"/>
        </w:rPr>
        <w:t>, são:</w:t>
      </w:r>
    </w:p>
    <w:p w:rsidR="007D4451" w:rsidRPr="00E64535" w:rsidRDefault="007D4451" w:rsidP="007D4451">
      <w:pPr>
        <w:pStyle w:val="Estilo1"/>
        <w:spacing w:after="0"/>
        <w:rPr>
          <w:rFonts w:ascii="Times New Roman" w:hAnsi="Times New Roman"/>
          <w:szCs w:val="24"/>
        </w:rPr>
      </w:pPr>
    </w:p>
    <w:p w:rsidR="007D4451" w:rsidRPr="000A0A52" w:rsidRDefault="007D4451" w:rsidP="007D4451">
      <w:pPr>
        <w:pStyle w:val="Estilo2"/>
        <w:rPr>
          <w:rFonts w:ascii="Times New Roman" w:hAnsi="Times New Roman" w:cs="Times New Roman"/>
        </w:rPr>
      </w:pPr>
      <w:r w:rsidRPr="000A0A52">
        <w:rPr>
          <w:rFonts w:ascii="Times New Roman" w:hAnsi="Times New Roman" w:cs="Times New Roman"/>
        </w:rPr>
        <w:t>I. deve ser assegurada a imediata e preferencial restituição da quantia paga, caso não se realize o fato gerador presumido;</w:t>
      </w:r>
    </w:p>
    <w:p w:rsidR="007D4451" w:rsidRPr="000A0A52" w:rsidRDefault="007D4451" w:rsidP="007D4451">
      <w:pPr>
        <w:pStyle w:val="Estilo2"/>
        <w:rPr>
          <w:rFonts w:ascii="Times New Roman" w:hAnsi="Times New Roman" w:cs="Times New Roman"/>
        </w:rPr>
      </w:pPr>
      <w:r w:rsidRPr="000A0A52">
        <w:rPr>
          <w:rFonts w:ascii="Times New Roman" w:hAnsi="Times New Roman" w:cs="Times New Roman"/>
        </w:rPr>
        <w:t>II. por decorrência, o regime jurídico aplicável à tributação deve ser sempre o do substituído e não do substituto, na medida em que a tributação definitiva deve se verificar sempre sobre aquele; e</w:t>
      </w:r>
    </w:p>
    <w:p w:rsidR="007D4451" w:rsidRPr="00E64535" w:rsidRDefault="007D4451" w:rsidP="007D4451">
      <w:pPr>
        <w:pStyle w:val="Estilo2"/>
        <w:rPr>
          <w:rFonts w:ascii="Times New Roman" w:hAnsi="Times New Roman" w:cs="Times New Roman"/>
          <w:sz w:val="24"/>
        </w:rPr>
      </w:pPr>
      <w:r w:rsidRPr="000A0A52">
        <w:rPr>
          <w:rFonts w:ascii="Times New Roman" w:hAnsi="Times New Roman" w:cs="Times New Roman"/>
        </w:rPr>
        <w:t>III. a lei definidora do regime típico aplicável deverá ser sempre a da data das operações substituídas e não a da data da operação do substituto, cabendo-se a necessária restituição do quanto eventualmente tenha sido pago a maior naquela operação.</w:t>
      </w:r>
    </w:p>
    <w:p w:rsidR="007D4451" w:rsidRPr="00E64535" w:rsidRDefault="007D4451" w:rsidP="007D4451">
      <w:pPr>
        <w:pStyle w:val="Estilo1"/>
        <w:spacing w:after="0"/>
        <w:rPr>
          <w:rFonts w:ascii="Times New Roman" w:hAnsi="Times New Roman"/>
          <w:szCs w:val="24"/>
        </w:rPr>
      </w:pPr>
    </w:p>
    <w:p w:rsidR="007D4451" w:rsidRPr="00E64535" w:rsidRDefault="007D4451" w:rsidP="007D4451">
      <w:pPr>
        <w:pStyle w:val="Estilo1"/>
        <w:spacing w:after="0"/>
        <w:ind w:firstLine="851"/>
        <w:rPr>
          <w:rFonts w:ascii="Times New Roman" w:hAnsi="Times New Roman"/>
          <w:szCs w:val="24"/>
        </w:rPr>
      </w:pPr>
      <w:r w:rsidRPr="00E64535">
        <w:rPr>
          <w:rFonts w:ascii="Times New Roman" w:hAnsi="Times New Roman"/>
          <w:szCs w:val="24"/>
        </w:rPr>
        <w:t>Por isso, seguindo as linhas acima, é implícito ao regime da substituição tributária para frente, a obrigatoriedade de devolução da diferença entre o valor pago pela base presumida e da real.</w:t>
      </w:r>
      <w:r w:rsidR="00D710AA">
        <w:rPr>
          <w:rFonts w:ascii="Times New Roman" w:hAnsi="Times New Roman"/>
          <w:szCs w:val="24"/>
        </w:rPr>
        <w:t xml:space="preserve"> </w:t>
      </w:r>
      <w:r w:rsidRPr="00E64535">
        <w:rPr>
          <w:rFonts w:ascii="Times New Roman" w:hAnsi="Times New Roman"/>
          <w:szCs w:val="24"/>
        </w:rPr>
        <w:t>Sem contar que, como já dito, a substituição tributária para frente é uma ferramenta criada para facilitar a arrecadação estatal e, por isso, deve obrigatoriamente ser interpretada restritivamente, para evitar que o sujeito passivo seja prejudicado.</w:t>
      </w:r>
    </w:p>
    <w:p w:rsidR="007D4451" w:rsidRPr="00E64535" w:rsidRDefault="007D4451" w:rsidP="007D4451">
      <w:pPr>
        <w:pStyle w:val="Estilo1"/>
        <w:spacing w:after="0"/>
        <w:ind w:firstLine="851"/>
        <w:rPr>
          <w:rFonts w:ascii="Times New Roman" w:hAnsi="Times New Roman"/>
          <w:szCs w:val="24"/>
        </w:rPr>
      </w:pPr>
      <w:r w:rsidRPr="00E64535">
        <w:rPr>
          <w:rFonts w:ascii="Times New Roman" w:hAnsi="Times New Roman"/>
          <w:szCs w:val="24"/>
        </w:rPr>
        <w:t>Ademais, a partir do momento em que há uma presunção, ou seja, uma situação de precariedade, assim que ocorrida a situação na prática, a situação outrora preventiva torna-se definitiva, devendo a partir de então, esquecer-se daquela e valer esta, por uma questão de lógica.</w:t>
      </w:r>
    </w:p>
    <w:p w:rsidR="007D4451" w:rsidRPr="00E64535" w:rsidRDefault="007D4451" w:rsidP="007D4451">
      <w:pPr>
        <w:pStyle w:val="Estilo1"/>
        <w:spacing w:after="0"/>
        <w:ind w:firstLine="851"/>
        <w:rPr>
          <w:rFonts w:ascii="Times New Roman" w:hAnsi="Times New Roman"/>
          <w:szCs w:val="24"/>
        </w:rPr>
      </w:pPr>
      <w:r w:rsidRPr="00E64535">
        <w:rPr>
          <w:rFonts w:ascii="Times New Roman" w:hAnsi="Times New Roman"/>
          <w:szCs w:val="24"/>
        </w:rPr>
        <w:lastRenderedPageBreak/>
        <w:t xml:space="preserve">Além do mais cabe neste momento as lições de Sérgio </w:t>
      </w:r>
      <w:proofErr w:type="spellStart"/>
      <w:r w:rsidRPr="00E64535">
        <w:rPr>
          <w:rFonts w:ascii="Times New Roman" w:hAnsi="Times New Roman"/>
          <w:szCs w:val="24"/>
        </w:rPr>
        <w:t>Gonini</w:t>
      </w:r>
      <w:proofErr w:type="spellEnd"/>
      <w:r w:rsidRPr="00E64535">
        <w:rPr>
          <w:rFonts w:ascii="Times New Roman" w:hAnsi="Times New Roman"/>
          <w:szCs w:val="24"/>
        </w:rPr>
        <w:t xml:space="preserve"> Benício</w:t>
      </w:r>
      <w:r>
        <w:rPr>
          <w:rFonts w:ascii="Times New Roman" w:hAnsi="Times New Roman"/>
          <w:szCs w:val="24"/>
        </w:rPr>
        <w:t xml:space="preserve"> (BENÍCIO, 2010, p. 137)</w:t>
      </w:r>
      <w:r w:rsidRPr="00E64535">
        <w:rPr>
          <w:rFonts w:ascii="Times New Roman" w:hAnsi="Times New Roman"/>
          <w:szCs w:val="24"/>
        </w:rPr>
        <w:t>:</w:t>
      </w:r>
    </w:p>
    <w:p w:rsidR="007D4451" w:rsidRPr="00E64535" w:rsidRDefault="007D4451" w:rsidP="007D4451">
      <w:pPr>
        <w:pStyle w:val="Estilo1"/>
        <w:spacing w:after="0"/>
        <w:rPr>
          <w:rFonts w:ascii="Times New Roman" w:hAnsi="Times New Roman"/>
          <w:szCs w:val="24"/>
        </w:rPr>
      </w:pPr>
    </w:p>
    <w:p w:rsidR="007D4451" w:rsidRPr="00E64535" w:rsidRDefault="007D4451" w:rsidP="007D4451">
      <w:pPr>
        <w:pStyle w:val="Estilo2"/>
        <w:rPr>
          <w:rFonts w:ascii="Times New Roman" w:hAnsi="Times New Roman" w:cs="Times New Roman"/>
          <w:sz w:val="24"/>
        </w:rPr>
      </w:pPr>
      <w:r w:rsidRPr="000A0A52">
        <w:rPr>
          <w:rFonts w:ascii="Times New Roman" w:hAnsi="Times New Roman" w:cs="Times New Roman"/>
        </w:rPr>
        <w:t>O uso de ficções ou presunções legais, para a regulamentação de aspectos da vida social, deve ser encarado como medida excepcional, que só deve ter lugar quando não houver outra solução legislativa igualmente hábil para atingir os mesmos efeitos e escopos. Sempre que possível for, assim, associar as normas jurídicas a situações reais e efetivas, em lugar de meros expedientes presumidos ou fictos, deverá o legislador optar pela primeira saída – mormente se a utilização de presunções ou ficções legais, for, potencial e factualmente, prejudicial às normas ou aos princípio</w:t>
      </w:r>
      <w:r>
        <w:rPr>
          <w:rFonts w:ascii="Times New Roman" w:hAnsi="Times New Roman" w:cs="Times New Roman"/>
        </w:rPr>
        <w:t>s</w:t>
      </w:r>
      <w:r w:rsidRPr="000A0A52">
        <w:rPr>
          <w:rFonts w:ascii="Times New Roman" w:hAnsi="Times New Roman" w:cs="Times New Roman"/>
        </w:rPr>
        <w:t xml:space="preserve"> mais elevados, postos em sede constitucional.</w:t>
      </w:r>
    </w:p>
    <w:p w:rsidR="007D4451" w:rsidRPr="00E64535" w:rsidRDefault="007D4451" w:rsidP="007D4451">
      <w:pPr>
        <w:pStyle w:val="Estilo1"/>
        <w:spacing w:after="0"/>
        <w:rPr>
          <w:rFonts w:ascii="Times New Roman" w:hAnsi="Times New Roman"/>
          <w:szCs w:val="24"/>
        </w:rPr>
      </w:pPr>
    </w:p>
    <w:p w:rsidR="007D4451" w:rsidRPr="00E64535" w:rsidRDefault="007D4451" w:rsidP="007D4451">
      <w:pPr>
        <w:pStyle w:val="Estilo1"/>
        <w:spacing w:after="0"/>
        <w:ind w:firstLine="851"/>
        <w:rPr>
          <w:rFonts w:ascii="Times New Roman" w:hAnsi="Times New Roman"/>
          <w:szCs w:val="24"/>
        </w:rPr>
      </w:pPr>
      <w:r w:rsidRPr="00E64535">
        <w:rPr>
          <w:rFonts w:ascii="Times New Roman" w:hAnsi="Times New Roman"/>
          <w:szCs w:val="24"/>
        </w:rPr>
        <w:t>É o que se vislumbra no caso da substituição tributária, uma vez que apenas com o fito de facilitar a arrecadação os fiscos criaram um mecanismo altamente prejudicial, haja vista que querem transformar em definitivo algo que é presumido.</w:t>
      </w:r>
    </w:p>
    <w:p w:rsidR="007D4451" w:rsidRPr="00E64535" w:rsidRDefault="007D4451" w:rsidP="007D4451">
      <w:pPr>
        <w:pStyle w:val="Estilo1"/>
        <w:spacing w:after="0"/>
        <w:ind w:firstLine="851"/>
        <w:rPr>
          <w:rFonts w:ascii="Times New Roman" w:hAnsi="Times New Roman"/>
          <w:szCs w:val="24"/>
        </w:rPr>
      </w:pPr>
      <w:r w:rsidRPr="00E64535">
        <w:rPr>
          <w:rFonts w:ascii="Times New Roman" w:hAnsi="Times New Roman"/>
          <w:szCs w:val="24"/>
        </w:rPr>
        <w:t>A partir dessa análise, entendendo-se pelo pela devolução dos valores pagos a maior na base presumida, conclui-se que o pagamento feito, pelo menos a diferença, é considerado como indevido, e, por isso passível de devolução, nos termos das normas gerais do direito tributário.</w:t>
      </w:r>
    </w:p>
    <w:p w:rsidR="007D4451" w:rsidRPr="00E64535" w:rsidRDefault="007D4451" w:rsidP="007D4451">
      <w:pPr>
        <w:pStyle w:val="Estilo1"/>
        <w:spacing w:after="0"/>
        <w:ind w:firstLine="851"/>
        <w:rPr>
          <w:rFonts w:ascii="Times New Roman" w:hAnsi="Times New Roman"/>
          <w:szCs w:val="24"/>
        </w:rPr>
      </w:pPr>
      <w:r w:rsidRPr="00E64535">
        <w:rPr>
          <w:rFonts w:ascii="Times New Roman" w:hAnsi="Times New Roman"/>
          <w:szCs w:val="24"/>
        </w:rPr>
        <w:t>Assim, seria como uma apropriação indevida do Estado desses valores pagos.</w:t>
      </w:r>
      <w:r>
        <w:rPr>
          <w:rFonts w:ascii="Times New Roman" w:hAnsi="Times New Roman"/>
          <w:szCs w:val="24"/>
        </w:rPr>
        <w:t xml:space="preserve"> </w:t>
      </w:r>
      <w:r w:rsidRPr="00E64535">
        <w:rPr>
          <w:rFonts w:ascii="Times New Roman" w:hAnsi="Times New Roman"/>
          <w:szCs w:val="24"/>
        </w:rPr>
        <w:t>Sacha Calmon Navarro Coelho aduz que a legislação deve assegurar três direitos básicos para aquele que é alvo de uma tributação antecipada, como no caso da substituição tributária para frente</w:t>
      </w:r>
      <w:r>
        <w:rPr>
          <w:rFonts w:ascii="Times New Roman" w:hAnsi="Times New Roman"/>
          <w:szCs w:val="24"/>
        </w:rPr>
        <w:t xml:space="preserve"> (</w:t>
      </w:r>
      <w:r w:rsidRPr="00BF3D7E">
        <w:rPr>
          <w:rFonts w:ascii="Times New Roman" w:hAnsi="Times New Roman"/>
          <w:szCs w:val="24"/>
        </w:rPr>
        <w:t>COELHO, 1993</w:t>
      </w:r>
      <w:r>
        <w:rPr>
          <w:rFonts w:ascii="Times New Roman" w:hAnsi="Times New Roman"/>
          <w:szCs w:val="24"/>
        </w:rPr>
        <w:t>, p. 321)</w:t>
      </w:r>
      <w:r w:rsidRPr="00E64535">
        <w:rPr>
          <w:rFonts w:ascii="Times New Roman" w:hAnsi="Times New Roman"/>
          <w:szCs w:val="24"/>
        </w:rPr>
        <w:t>:</w:t>
      </w:r>
    </w:p>
    <w:p w:rsidR="007D4451" w:rsidRPr="00E64535" w:rsidRDefault="007D4451" w:rsidP="007D4451">
      <w:pPr>
        <w:pStyle w:val="Estilo1"/>
        <w:spacing w:after="0"/>
        <w:rPr>
          <w:rFonts w:ascii="Times New Roman" w:hAnsi="Times New Roman"/>
          <w:szCs w:val="24"/>
        </w:rPr>
      </w:pPr>
    </w:p>
    <w:p w:rsidR="007D4451" w:rsidRPr="00E64535" w:rsidRDefault="007D4451" w:rsidP="007D4451">
      <w:pPr>
        <w:pStyle w:val="Estilo2"/>
        <w:rPr>
          <w:rFonts w:ascii="Times New Roman" w:hAnsi="Times New Roman" w:cs="Times New Roman"/>
          <w:sz w:val="24"/>
        </w:rPr>
      </w:pPr>
      <w:r w:rsidRPr="000A0A52">
        <w:rPr>
          <w:rFonts w:ascii="Times New Roman" w:hAnsi="Times New Roman" w:cs="Times New Roman"/>
        </w:rPr>
        <w:t xml:space="preserve">Primus - A imediata recuperação, indexada se for o caso, do imposto que compulsoriamente o substituto lhe cobrou, no caso de não vir a realizar o fato gerador suposto; </w:t>
      </w:r>
      <w:proofErr w:type="spellStart"/>
      <w:r w:rsidRPr="000A0A52">
        <w:rPr>
          <w:rFonts w:ascii="Times New Roman" w:hAnsi="Times New Roman" w:cs="Times New Roman"/>
        </w:rPr>
        <w:t>Secundus</w:t>
      </w:r>
      <w:proofErr w:type="spellEnd"/>
      <w:r w:rsidRPr="000A0A52">
        <w:rPr>
          <w:rFonts w:ascii="Times New Roman" w:hAnsi="Times New Roman" w:cs="Times New Roman"/>
        </w:rPr>
        <w:t xml:space="preserve"> - A compensação imediata do imposto retido a maior, se menor for o valor da operação, antes suposta; Tertius - O direito de o adquirente do substituído - se contribuinte for - aproveitar o crédito daquele imposto pago pelo substituto, para preservar o princípio da não cumulatividade.</w:t>
      </w:r>
    </w:p>
    <w:p w:rsidR="007D4451" w:rsidRPr="00E64535" w:rsidRDefault="007D4451" w:rsidP="007D4451">
      <w:pPr>
        <w:pStyle w:val="Estilo1"/>
        <w:spacing w:after="0"/>
        <w:rPr>
          <w:rFonts w:ascii="Times New Roman" w:hAnsi="Times New Roman"/>
          <w:szCs w:val="24"/>
        </w:rPr>
      </w:pPr>
    </w:p>
    <w:p w:rsidR="007D4451" w:rsidRPr="00E64535" w:rsidRDefault="007D4451" w:rsidP="007D4451">
      <w:pPr>
        <w:pStyle w:val="Estilo1"/>
        <w:spacing w:after="0"/>
        <w:ind w:firstLine="851"/>
        <w:rPr>
          <w:rFonts w:ascii="Times New Roman" w:hAnsi="Times New Roman"/>
          <w:szCs w:val="24"/>
        </w:rPr>
      </w:pPr>
      <w:r w:rsidRPr="00E64535">
        <w:rPr>
          <w:rFonts w:ascii="Times New Roman" w:hAnsi="Times New Roman"/>
          <w:szCs w:val="24"/>
        </w:rPr>
        <w:t>A citação acima é bastante interessante, uma vez que advoga no sentido de ser característica da substituição a possibilidade de restituição do imposto retido a maior.</w:t>
      </w:r>
      <w:r>
        <w:rPr>
          <w:rFonts w:ascii="Times New Roman" w:hAnsi="Times New Roman"/>
          <w:szCs w:val="24"/>
        </w:rPr>
        <w:t xml:space="preserve"> </w:t>
      </w:r>
      <w:r w:rsidRPr="00E64535">
        <w:rPr>
          <w:rFonts w:ascii="Times New Roman" w:hAnsi="Times New Roman"/>
          <w:szCs w:val="24"/>
        </w:rPr>
        <w:t>Hugo de Brito Machado enaltece a necessidade de devolução do imposto pago indevidamente, nestes termos</w:t>
      </w:r>
      <w:r>
        <w:rPr>
          <w:rFonts w:ascii="Times New Roman" w:hAnsi="Times New Roman"/>
          <w:szCs w:val="24"/>
        </w:rPr>
        <w:t xml:space="preserve"> (MACHADO, 1997, p. 36)</w:t>
      </w:r>
      <w:r w:rsidRPr="00E64535">
        <w:rPr>
          <w:rFonts w:ascii="Times New Roman" w:hAnsi="Times New Roman"/>
          <w:szCs w:val="24"/>
        </w:rPr>
        <w:t>:</w:t>
      </w:r>
    </w:p>
    <w:p w:rsidR="007D4451" w:rsidRPr="00E64535" w:rsidRDefault="007D4451" w:rsidP="007D4451">
      <w:pPr>
        <w:pStyle w:val="Estilo1"/>
        <w:spacing w:after="0"/>
        <w:rPr>
          <w:rFonts w:ascii="Times New Roman" w:hAnsi="Times New Roman"/>
          <w:szCs w:val="24"/>
        </w:rPr>
      </w:pPr>
    </w:p>
    <w:p w:rsidR="007D4451" w:rsidRPr="00E64535" w:rsidRDefault="007D4451" w:rsidP="007D4451">
      <w:pPr>
        <w:pStyle w:val="Estilo2"/>
        <w:rPr>
          <w:rFonts w:ascii="Times New Roman" w:hAnsi="Times New Roman" w:cs="Times New Roman"/>
          <w:sz w:val="24"/>
        </w:rPr>
      </w:pPr>
      <w:r w:rsidRPr="000A0A52">
        <w:rPr>
          <w:rFonts w:ascii="Times New Roman" w:hAnsi="Times New Roman" w:cs="Times New Roman"/>
        </w:rPr>
        <w:t xml:space="preserve">Não podem, porém, as leis estaduais, excluir o direito do contribuinte substituído às diferenças, nas hipóteses de operação final com preço inferior ao valor que serviu de base a antecipação. Disposição nesse sentido seria inconstitucional, pela mesma razão que não se admite a pauta fiscal, vale dizer, </w:t>
      </w:r>
      <w:proofErr w:type="gramStart"/>
      <w:r w:rsidRPr="000A0A52">
        <w:rPr>
          <w:rFonts w:ascii="Times New Roman" w:hAnsi="Times New Roman" w:cs="Times New Roman"/>
        </w:rPr>
        <w:t>por, desrespeito</w:t>
      </w:r>
      <w:proofErr w:type="gramEnd"/>
      <w:r w:rsidRPr="000A0A52">
        <w:rPr>
          <w:rFonts w:ascii="Times New Roman" w:hAnsi="Times New Roman" w:cs="Times New Roman"/>
        </w:rPr>
        <w:t xml:space="preserve"> à norma da Constituição Federal que estabelece ser o imposto </w:t>
      </w:r>
      <w:r w:rsidRPr="000A0A52">
        <w:rPr>
          <w:rFonts w:ascii="Times New Roman" w:hAnsi="Times New Roman" w:cs="Times New Roman"/>
        </w:rPr>
        <w:lastRenderedPageBreak/>
        <w:t>sobre operações relativas à circulação e mercadorias. Se o imposto incide sobre operações relativas à circulação de mercadoria, sua base de cálculo há de ser o valor de tais operações. No caso de venda, o preço correspondente.</w:t>
      </w:r>
    </w:p>
    <w:p w:rsidR="007D4451" w:rsidRPr="00E64535" w:rsidRDefault="007D4451" w:rsidP="007D4451">
      <w:pPr>
        <w:pStyle w:val="Estilo1"/>
        <w:spacing w:after="0"/>
        <w:rPr>
          <w:rFonts w:ascii="Times New Roman" w:hAnsi="Times New Roman"/>
          <w:szCs w:val="24"/>
        </w:rPr>
      </w:pPr>
    </w:p>
    <w:p w:rsidR="007E4AB1" w:rsidRPr="007E4AB1" w:rsidRDefault="007D4451" w:rsidP="007E4AB1">
      <w:pPr>
        <w:pStyle w:val="Estilo1"/>
        <w:spacing w:after="0"/>
        <w:ind w:firstLine="851"/>
        <w:rPr>
          <w:rFonts w:ascii="Times New Roman" w:hAnsi="Times New Roman"/>
          <w:szCs w:val="24"/>
        </w:rPr>
      </w:pPr>
      <w:r w:rsidRPr="00E64535">
        <w:rPr>
          <w:rFonts w:ascii="Times New Roman" w:hAnsi="Times New Roman"/>
          <w:szCs w:val="24"/>
        </w:rPr>
        <w:t>Uma situação que deve ser pensada sobre esse assunto, também, está intimamente ligada com a questão da liberdade, prevista no artigo 170 da Constituição Federal.</w:t>
      </w:r>
      <w:r>
        <w:rPr>
          <w:rFonts w:ascii="Times New Roman" w:hAnsi="Times New Roman"/>
          <w:szCs w:val="24"/>
        </w:rPr>
        <w:t xml:space="preserve"> </w:t>
      </w:r>
      <w:r w:rsidRPr="00E64535">
        <w:rPr>
          <w:rFonts w:ascii="Times New Roman" w:hAnsi="Times New Roman"/>
          <w:szCs w:val="24"/>
        </w:rPr>
        <w:t>Veja bem: se se entender pela não possibilidade de devolução do ICMS pago a maior, por uma venda feita abaixo daquela presumida, em outras palavras está se acarretando uma quebra na liberdade de escolha de preço do lojista, gerando com isso um engessamento da economia e, consequentemente, o fim da concorrência</w:t>
      </w:r>
      <w:r w:rsidR="007E4AB1">
        <w:rPr>
          <w:rFonts w:ascii="Times New Roman" w:hAnsi="Times New Roman"/>
          <w:szCs w:val="24"/>
        </w:rPr>
        <w:t>.</w:t>
      </w:r>
    </w:p>
    <w:p w:rsidR="007E4AB1" w:rsidRDefault="007E4AB1" w:rsidP="007D4451">
      <w:pPr>
        <w:pStyle w:val="Estilo1"/>
        <w:spacing w:after="0"/>
        <w:ind w:firstLine="851"/>
        <w:rPr>
          <w:rFonts w:ascii="Times New Roman" w:hAnsi="Times New Roman"/>
          <w:szCs w:val="24"/>
        </w:rPr>
      </w:pPr>
      <w:r>
        <w:rPr>
          <w:rFonts w:ascii="Times New Roman" w:hAnsi="Times New Roman"/>
          <w:szCs w:val="24"/>
        </w:rPr>
        <w:t>Por esse motivo, também, impacta diretamente no Direito ao Desenvolvimento, uma vez que ao impactar na liberdade de escolha do lojista, gera impactos econômicos e, assim, consequentemente interfere na economia do país, gerando um desequilíbrio na livre iniciativa e na neutralidade fiscal.</w:t>
      </w:r>
    </w:p>
    <w:p w:rsidR="007D4451" w:rsidRPr="00E64535" w:rsidRDefault="007D4451" w:rsidP="007D4451">
      <w:pPr>
        <w:pStyle w:val="Estilo1"/>
        <w:spacing w:after="0"/>
        <w:ind w:firstLine="851"/>
        <w:rPr>
          <w:rFonts w:ascii="Times New Roman" w:hAnsi="Times New Roman"/>
          <w:szCs w:val="24"/>
        </w:rPr>
      </w:pPr>
      <w:r w:rsidRPr="00E64535">
        <w:rPr>
          <w:rFonts w:ascii="Times New Roman" w:hAnsi="Times New Roman"/>
          <w:szCs w:val="24"/>
        </w:rPr>
        <w:t>E mais, a partir disso, os que entendem contrariamente, esquecem que os atos de mercancia são decorrentes de direito disponível, ou seja, os donos das mercadorias podem dispor de seus produtos da maneira que quiserem.</w:t>
      </w:r>
      <w:r>
        <w:rPr>
          <w:rFonts w:ascii="Times New Roman" w:hAnsi="Times New Roman"/>
          <w:szCs w:val="24"/>
        </w:rPr>
        <w:t xml:space="preserve"> </w:t>
      </w:r>
      <w:r w:rsidRPr="00E64535">
        <w:rPr>
          <w:rFonts w:ascii="Times New Roman" w:hAnsi="Times New Roman"/>
          <w:szCs w:val="24"/>
        </w:rPr>
        <w:t xml:space="preserve">Por isso mesmo é bom citar Sérgio </w:t>
      </w:r>
      <w:proofErr w:type="spellStart"/>
      <w:r w:rsidRPr="00E64535">
        <w:rPr>
          <w:rFonts w:ascii="Times New Roman" w:hAnsi="Times New Roman"/>
          <w:szCs w:val="24"/>
        </w:rPr>
        <w:t>Gonini</w:t>
      </w:r>
      <w:proofErr w:type="spellEnd"/>
      <w:r w:rsidRPr="00E64535">
        <w:rPr>
          <w:rFonts w:ascii="Times New Roman" w:hAnsi="Times New Roman"/>
          <w:szCs w:val="24"/>
        </w:rPr>
        <w:t xml:space="preserve"> Benício ao ponderar que a margem de lucro presumida é calculada pelo próprio Fisco segundo seus critérios</w:t>
      </w:r>
      <w:r>
        <w:rPr>
          <w:rFonts w:ascii="Times New Roman" w:hAnsi="Times New Roman"/>
          <w:szCs w:val="24"/>
        </w:rPr>
        <w:t xml:space="preserve"> (BENÍCIO, 2010, p. 145)</w:t>
      </w:r>
      <w:r w:rsidRPr="00E64535">
        <w:rPr>
          <w:rFonts w:ascii="Times New Roman" w:hAnsi="Times New Roman"/>
          <w:szCs w:val="24"/>
        </w:rPr>
        <w:t>.</w:t>
      </w:r>
    </w:p>
    <w:p w:rsidR="007D4451" w:rsidRPr="00E64535" w:rsidRDefault="007D4451" w:rsidP="007D4451">
      <w:pPr>
        <w:pStyle w:val="Estilo1"/>
        <w:spacing w:after="0"/>
        <w:ind w:firstLine="851"/>
        <w:rPr>
          <w:rFonts w:ascii="Times New Roman" w:hAnsi="Times New Roman"/>
          <w:szCs w:val="24"/>
        </w:rPr>
      </w:pPr>
      <w:r w:rsidRPr="00E64535">
        <w:rPr>
          <w:rFonts w:ascii="Times New Roman" w:hAnsi="Times New Roman"/>
          <w:szCs w:val="24"/>
        </w:rPr>
        <w:t>A partir do momento em que há uma regra que aduz pela ausência de devolução dos valores antecipadamente recolhidos a título de ICMS, com base em um valor presumido, quebra-se toda essa cadeia, que, de uma forma ou de outra, fere o direito constitucional, dos mais importantes, o da liberdade.</w:t>
      </w:r>
      <w:r w:rsidR="00D710AA">
        <w:rPr>
          <w:rFonts w:ascii="Times New Roman" w:hAnsi="Times New Roman"/>
          <w:szCs w:val="24"/>
        </w:rPr>
        <w:t xml:space="preserve"> </w:t>
      </w:r>
      <w:r w:rsidRPr="00E64535">
        <w:rPr>
          <w:rFonts w:ascii="Times New Roman" w:hAnsi="Times New Roman"/>
          <w:szCs w:val="24"/>
        </w:rPr>
        <w:t>Além do mais convém apresentar as palavras de José Eduardo Soares de Melo</w:t>
      </w:r>
      <w:r>
        <w:rPr>
          <w:rFonts w:ascii="Times New Roman" w:hAnsi="Times New Roman"/>
          <w:szCs w:val="24"/>
        </w:rPr>
        <w:t xml:space="preserve"> (MELO, 2007, p. 189)</w:t>
      </w:r>
      <w:r w:rsidRPr="00E64535">
        <w:rPr>
          <w:rFonts w:ascii="Times New Roman" w:hAnsi="Times New Roman"/>
          <w:szCs w:val="24"/>
        </w:rPr>
        <w:t>:</w:t>
      </w:r>
    </w:p>
    <w:p w:rsidR="007D4451" w:rsidRPr="00E64535" w:rsidRDefault="007D4451" w:rsidP="007D4451">
      <w:pPr>
        <w:pStyle w:val="Estilo1"/>
        <w:spacing w:after="0"/>
        <w:rPr>
          <w:rFonts w:ascii="Times New Roman" w:hAnsi="Times New Roman"/>
          <w:szCs w:val="24"/>
        </w:rPr>
      </w:pPr>
    </w:p>
    <w:p w:rsidR="007D4451" w:rsidRPr="00E64535" w:rsidRDefault="007D4451" w:rsidP="007D4451">
      <w:pPr>
        <w:pStyle w:val="Estilo2"/>
        <w:rPr>
          <w:rFonts w:ascii="Times New Roman" w:hAnsi="Times New Roman" w:cs="Times New Roman"/>
          <w:sz w:val="24"/>
        </w:rPr>
      </w:pPr>
      <w:r w:rsidRPr="000A0A52">
        <w:rPr>
          <w:rFonts w:ascii="Times New Roman" w:hAnsi="Times New Roman" w:cs="Times New Roman"/>
        </w:rPr>
        <w:t>Se é relativa a presunção de inocorrência do fato gerador futuro, com mais forte razão também deve ser considerada relativa a presunção de que a futura operação não seja realizada exatamente pelo mesmo valor considerado à época da antecipação tributária. Realmente, é natural a existência de oscilações de mercado concernentes a questões peculiares envolvendo vendedor e consumidor (descontos, antecipações, etc.)</w:t>
      </w:r>
      <w:r w:rsidRPr="00E64535">
        <w:rPr>
          <w:rFonts w:ascii="Times New Roman" w:hAnsi="Times New Roman" w:cs="Times New Roman"/>
          <w:sz w:val="24"/>
        </w:rPr>
        <w:t xml:space="preserve"> </w:t>
      </w:r>
    </w:p>
    <w:p w:rsidR="007D4451" w:rsidRPr="00E64535" w:rsidRDefault="007D4451" w:rsidP="007D4451">
      <w:pPr>
        <w:pStyle w:val="Estilo1"/>
        <w:spacing w:after="0"/>
        <w:rPr>
          <w:rFonts w:ascii="Times New Roman" w:hAnsi="Times New Roman"/>
          <w:szCs w:val="24"/>
        </w:rPr>
      </w:pPr>
    </w:p>
    <w:p w:rsidR="007D4451" w:rsidRPr="00E64535" w:rsidRDefault="007D4451" w:rsidP="00D710AA">
      <w:pPr>
        <w:pStyle w:val="Estilo1"/>
        <w:spacing w:after="0"/>
        <w:ind w:firstLine="851"/>
        <w:rPr>
          <w:rFonts w:ascii="Times New Roman" w:hAnsi="Times New Roman"/>
        </w:rPr>
      </w:pPr>
      <w:r>
        <w:rPr>
          <w:rFonts w:ascii="Times New Roman" w:hAnsi="Times New Roman"/>
          <w:szCs w:val="24"/>
        </w:rPr>
        <w:t>Assim, s</w:t>
      </w:r>
      <w:r w:rsidRPr="00E64535">
        <w:rPr>
          <w:rFonts w:ascii="Times New Roman" w:hAnsi="Times New Roman"/>
          <w:szCs w:val="24"/>
        </w:rPr>
        <w:t>em dúvida, não permitir ao sujeito passivo que repita o que pagou antecipadamente, quando o fato efetivo teve uma base menor, seria desprestigiar o tão prestigiado princípio da não-cumulatividade, o que não se pode aceitar que uma viga mestra do sistema tributário seja tão abalada.</w:t>
      </w:r>
      <w:r>
        <w:rPr>
          <w:rFonts w:ascii="Times New Roman" w:hAnsi="Times New Roman"/>
          <w:szCs w:val="24"/>
        </w:rPr>
        <w:t xml:space="preserve"> </w:t>
      </w:r>
      <w:r w:rsidRPr="00E64535">
        <w:rPr>
          <w:rFonts w:ascii="Times New Roman" w:hAnsi="Times New Roman"/>
          <w:szCs w:val="24"/>
        </w:rPr>
        <w:t xml:space="preserve">Essa conclusão é extraída das lições de Roque </w:t>
      </w:r>
      <w:proofErr w:type="spellStart"/>
      <w:r w:rsidRPr="00E64535">
        <w:rPr>
          <w:rFonts w:ascii="Times New Roman" w:hAnsi="Times New Roman"/>
          <w:szCs w:val="24"/>
        </w:rPr>
        <w:t>Antonio</w:t>
      </w:r>
      <w:proofErr w:type="spellEnd"/>
      <w:r w:rsidRPr="00E64535">
        <w:rPr>
          <w:rFonts w:ascii="Times New Roman" w:hAnsi="Times New Roman"/>
          <w:szCs w:val="24"/>
        </w:rPr>
        <w:t xml:space="preserve"> </w:t>
      </w:r>
      <w:proofErr w:type="spellStart"/>
      <w:r w:rsidRPr="00E64535">
        <w:rPr>
          <w:rFonts w:ascii="Times New Roman" w:hAnsi="Times New Roman"/>
          <w:szCs w:val="24"/>
        </w:rPr>
        <w:t>Carrazza</w:t>
      </w:r>
      <w:proofErr w:type="spellEnd"/>
      <w:r w:rsidR="00D710AA">
        <w:rPr>
          <w:rFonts w:ascii="Times New Roman" w:hAnsi="Times New Roman"/>
          <w:szCs w:val="24"/>
        </w:rPr>
        <w:t xml:space="preserve"> </w:t>
      </w:r>
      <w:r w:rsidR="00D710AA">
        <w:rPr>
          <w:rFonts w:ascii="Times New Roman" w:hAnsi="Times New Roman"/>
        </w:rPr>
        <w:t>aduzindo que</w:t>
      </w:r>
      <w:r w:rsidRPr="000A0A52">
        <w:rPr>
          <w:rFonts w:ascii="Times New Roman" w:hAnsi="Times New Roman"/>
        </w:rPr>
        <w:t xml:space="preserve"> se não for assegurado ao contribuinte o </w:t>
      </w:r>
      <w:proofErr w:type="spellStart"/>
      <w:r w:rsidRPr="000A0A52">
        <w:rPr>
          <w:rFonts w:ascii="Times New Roman" w:hAnsi="Times New Roman"/>
        </w:rPr>
        <w:t>creditamento</w:t>
      </w:r>
      <w:proofErr w:type="spellEnd"/>
      <w:r w:rsidRPr="000A0A52">
        <w:rPr>
          <w:rFonts w:ascii="Times New Roman" w:hAnsi="Times New Roman"/>
        </w:rPr>
        <w:t xml:space="preserve"> do valor excedente ao das operações ou prestações realizadas</w:t>
      </w:r>
      <w:r w:rsidR="00D710AA">
        <w:rPr>
          <w:rFonts w:ascii="Times New Roman" w:hAnsi="Times New Roman"/>
        </w:rPr>
        <w:t>, criar-se-á</w:t>
      </w:r>
      <w:r w:rsidRPr="000A0A52">
        <w:rPr>
          <w:rFonts w:ascii="Times New Roman" w:hAnsi="Times New Roman"/>
        </w:rPr>
        <w:t xml:space="preserve">, </w:t>
      </w:r>
      <w:r w:rsidRPr="000A0A52">
        <w:rPr>
          <w:rFonts w:ascii="Times New Roman" w:hAnsi="Times New Roman"/>
        </w:rPr>
        <w:lastRenderedPageBreak/>
        <w:t xml:space="preserve">visível inconstitucionalidade, </w:t>
      </w:r>
      <w:r w:rsidR="00D710AA">
        <w:rPr>
          <w:rFonts w:ascii="Times New Roman" w:hAnsi="Times New Roman"/>
        </w:rPr>
        <w:t>além de</w:t>
      </w:r>
      <w:r w:rsidRPr="000A0A52">
        <w:rPr>
          <w:rFonts w:ascii="Times New Roman" w:hAnsi="Times New Roman"/>
        </w:rPr>
        <w:t xml:space="preserve"> uma restrição ao princípio da não-cumulatividade do ICMS: a estimativa superior à realidade</w:t>
      </w:r>
      <w:r w:rsidR="00D710AA">
        <w:rPr>
          <w:rFonts w:ascii="Times New Roman" w:hAnsi="Times New Roman"/>
        </w:rPr>
        <w:t xml:space="preserve"> </w:t>
      </w:r>
      <w:r w:rsidR="00D710AA">
        <w:rPr>
          <w:rFonts w:ascii="Times New Roman" w:hAnsi="Times New Roman"/>
          <w:szCs w:val="24"/>
        </w:rPr>
        <w:t>(CARRAZZA, 2003, p. 287)</w:t>
      </w:r>
      <w:r w:rsidRPr="000A0A52">
        <w:rPr>
          <w:rFonts w:ascii="Times New Roman" w:hAnsi="Times New Roman"/>
        </w:rPr>
        <w:t>.</w:t>
      </w:r>
    </w:p>
    <w:p w:rsidR="007D4451" w:rsidRPr="00E64535" w:rsidRDefault="007D4451" w:rsidP="007D4451">
      <w:pPr>
        <w:pStyle w:val="Estilo1"/>
        <w:spacing w:after="0"/>
        <w:ind w:firstLine="851"/>
        <w:rPr>
          <w:rFonts w:ascii="Times New Roman" w:hAnsi="Times New Roman"/>
          <w:szCs w:val="24"/>
        </w:rPr>
      </w:pPr>
      <w:r w:rsidRPr="00E64535">
        <w:rPr>
          <w:rFonts w:ascii="Times New Roman" w:hAnsi="Times New Roman"/>
          <w:szCs w:val="24"/>
        </w:rPr>
        <w:t>Este valor a maior não pode ser ignorado, sob pena de ignorar-se o princípio da não-cumulatividade.</w:t>
      </w:r>
      <w:r>
        <w:rPr>
          <w:rFonts w:ascii="Times New Roman" w:hAnsi="Times New Roman"/>
          <w:szCs w:val="24"/>
        </w:rPr>
        <w:t xml:space="preserve"> </w:t>
      </w:r>
      <w:r w:rsidRPr="00E64535">
        <w:rPr>
          <w:rFonts w:ascii="Times New Roman" w:hAnsi="Times New Roman"/>
          <w:szCs w:val="24"/>
        </w:rPr>
        <w:t>O Egrégio Superior Tribunal de Justiça, ao apreciar casos envolvendo a discussão em tela, posicionou-se favorável a devolução dos valores pagos em excesso</w:t>
      </w:r>
      <w:r>
        <w:rPr>
          <w:rFonts w:ascii="Times New Roman" w:hAnsi="Times New Roman"/>
          <w:szCs w:val="24"/>
        </w:rPr>
        <w:t>:</w:t>
      </w:r>
      <w:r>
        <w:rPr>
          <w:rFonts w:ascii="Times New Roman" w:hAnsi="Times New Roman"/>
        </w:rPr>
        <w:t xml:space="preserve"> </w:t>
      </w:r>
      <w:proofErr w:type="spellStart"/>
      <w:r>
        <w:rPr>
          <w:rFonts w:ascii="Times New Roman" w:hAnsi="Times New Roman"/>
        </w:rPr>
        <w:t>R</w:t>
      </w:r>
      <w:r w:rsidRPr="008C652F">
        <w:rPr>
          <w:rFonts w:ascii="Times New Roman" w:hAnsi="Times New Roman"/>
        </w:rPr>
        <w:t>Esp</w:t>
      </w:r>
      <w:proofErr w:type="spellEnd"/>
      <w:r w:rsidRPr="008C652F">
        <w:rPr>
          <w:rFonts w:ascii="Times New Roman" w:hAnsi="Times New Roman"/>
        </w:rPr>
        <w:t xml:space="preserve"> 239510/ES, Rel. Ministro JOSÉ DELGADO, PRIMEIRA TURMA, julgado em 24/02/2000, DJ 20/03/2000, p. 51</w:t>
      </w:r>
      <w:r>
        <w:rPr>
          <w:rFonts w:ascii="Times New Roman" w:hAnsi="Times New Roman"/>
        </w:rPr>
        <w:t>.</w:t>
      </w:r>
      <w:r w:rsidR="00C075F6">
        <w:rPr>
          <w:rFonts w:ascii="Times New Roman" w:hAnsi="Times New Roman"/>
        </w:rPr>
        <w:t xml:space="preserve"> </w:t>
      </w:r>
      <w:r w:rsidRPr="00E64535">
        <w:rPr>
          <w:rFonts w:ascii="Times New Roman" w:hAnsi="Times New Roman"/>
          <w:szCs w:val="24"/>
        </w:rPr>
        <w:t xml:space="preserve">Importante para compilar o que foi dito até aqui </w:t>
      </w:r>
      <w:r>
        <w:rPr>
          <w:rFonts w:ascii="Times New Roman" w:hAnsi="Times New Roman"/>
          <w:szCs w:val="24"/>
        </w:rPr>
        <w:t>com as</w:t>
      </w:r>
      <w:r w:rsidRPr="00E64535">
        <w:rPr>
          <w:rFonts w:ascii="Times New Roman" w:hAnsi="Times New Roman"/>
          <w:szCs w:val="24"/>
        </w:rPr>
        <w:t xml:space="preserve"> palavras de Leandro </w:t>
      </w:r>
      <w:proofErr w:type="spellStart"/>
      <w:r w:rsidRPr="00E64535">
        <w:rPr>
          <w:rFonts w:ascii="Times New Roman" w:hAnsi="Times New Roman"/>
          <w:szCs w:val="24"/>
        </w:rPr>
        <w:t>Paulsen</w:t>
      </w:r>
      <w:proofErr w:type="spellEnd"/>
      <w:r>
        <w:rPr>
          <w:rFonts w:ascii="Times New Roman" w:hAnsi="Times New Roman"/>
          <w:szCs w:val="24"/>
        </w:rPr>
        <w:t xml:space="preserve"> (PAULSEN, 2008, p. 281)</w:t>
      </w:r>
      <w:r w:rsidRPr="00E64535">
        <w:rPr>
          <w:rFonts w:ascii="Times New Roman" w:hAnsi="Times New Roman"/>
          <w:szCs w:val="24"/>
        </w:rPr>
        <w:t>:</w:t>
      </w:r>
    </w:p>
    <w:p w:rsidR="007D4451" w:rsidRPr="00E64535" w:rsidRDefault="007D4451" w:rsidP="007D4451">
      <w:pPr>
        <w:pStyle w:val="Estilo1"/>
        <w:spacing w:after="0"/>
        <w:rPr>
          <w:rFonts w:ascii="Times New Roman" w:hAnsi="Times New Roman"/>
          <w:szCs w:val="24"/>
        </w:rPr>
      </w:pPr>
    </w:p>
    <w:p w:rsidR="007D4451" w:rsidRPr="00E64535" w:rsidRDefault="007D4451" w:rsidP="007D4451">
      <w:pPr>
        <w:pStyle w:val="Estilo2"/>
        <w:rPr>
          <w:rFonts w:ascii="Times New Roman" w:hAnsi="Times New Roman" w:cs="Times New Roman"/>
          <w:sz w:val="24"/>
        </w:rPr>
      </w:pPr>
      <w:r w:rsidRPr="000A0A52">
        <w:rPr>
          <w:rFonts w:ascii="Times New Roman" w:hAnsi="Times New Roman" w:cs="Times New Roman"/>
        </w:rPr>
        <w:t>A garantia prevista neste § 7º, de imediata e preferencial restituição da quantia paga, caso não se realize o fato gerador presumido, deve ser entendida em todo o seu significado: caso não se realize o fato gerador presumido, tal qual presumido. Ocorrendo o fato, mas em dimensão distinta da presumida, com operação em valores menores, temos realidade que exige um acerto de contas. E</w:t>
      </w:r>
      <w:r>
        <w:rPr>
          <w:rFonts w:ascii="Times New Roman" w:hAnsi="Times New Roman" w:cs="Times New Roman"/>
        </w:rPr>
        <w:t>n</w:t>
      </w:r>
      <w:r w:rsidRPr="000A0A52">
        <w:rPr>
          <w:rFonts w:ascii="Times New Roman" w:hAnsi="Times New Roman" w:cs="Times New Roman"/>
        </w:rPr>
        <w:t xml:space="preserve">tendemos que não se pode admitir os diplomas legislativos que vêm surgindo e que negam a restituição quando o fato gerador venha a ocorrer, mas o valor da operação seja inferior ao presumido. Prever a antecipação dos pagamentos é admissível, mas admitir que o montante presumido da operação prevaleça sobre o montante real (legítima base de cálculo) é tolerar que se extrapole as normas de competência. De fato, a norma que concede competência aos Estados para tributarem a circulação de mercadorias só admite que sejam onerados </w:t>
      </w:r>
      <w:r>
        <w:rPr>
          <w:rFonts w:ascii="Times New Roman" w:hAnsi="Times New Roman" w:cs="Times New Roman"/>
        </w:rPr>
        <w:t>n</w:t>
      </w:r>
      <w:r w:rsidRPr="000A0A52">
        <w:rPr>
          <w:rFonts w:ascii="Times New Roman" w:hAnsi="Times New Roman" w:cs="Times New Roman"/>
        </w:rPr>
        <w:t>a proporção da riqueza efetivamente revelada pelas respectivas operações; da mesma forma, a norma que concede competência à União para tributar a receita não admite senão o cálculo do tributo conforme a receita efetivamente ocorrida.</w:t>
      </w:r>
    </w:p>
    <w:p w:rsidR="007D4451" w:rsidRPr="00E64535" w:rsidRDefault="007D4451" w:rsidP="007D4451">
      <w:pPr>
        <w:pStyle w:val="Estilo1"/>
        <w:spacing w:after="0"/>
        <w:rPr>
          <w:rFonts w:ascii="Times New Roman" w:hAnsi="Times New Roman"/>
          <w:szCs w:val="24"/>
        </w:rPr>
      </w:pPr>
    </w:p>
    <w:p w:rsidR="007D4451" w:rsidRPr="00E64535" w:rsidRDefault="007D4451" w:rsidP="007D4451">
      <w:pPr>
        <w:pStyle w:val="Estilo1"/>
        <w:spacing w:after="0"/>
        <w:ind w:firstLine="851"/>
        <w:rPr>
          <w:rFonts w:ascii="Times New Roman" w:hAnsi="Times New Roman"/>
          <w:szCs w:val="24"/>
        </w:rPr>
      </w:pPr>
      <w:r w:rsidRPr="00E64535">
        <w:rPr>
          <w:rFonts w:ascii="Times New Roman" w:hAnsi="Times New Roman"/>
          <w:szCs w:val="24"/>
        </w:rPr>
        <w:t>Obtempera-se pela leitura atenta do trecho acima que, além das várias atrocidades cometidas pela negativa em restituir o valor pago a maior, ainda há que se atentar para a quebra do Pacto Federativo, como bem menciona o autor, haja vista que privilegia um ente em detrimento dos demais.</w:t>
      </w:r>
    </w:p>
    <w:p w:rsidR="007D4451" w:rsidRPr="00E64535" w:rsidRDefault="007D4451" w:rsidP="007D4451">
      <w:pPr>
        <w:pStyle w:val="Estilo1"/>
        <w:spacing w:after="0"/>
        <w:ind w:firstLine="851"/>
        <w:rPr>
          <w:rFonts w:ascii="Times New Roman" w:hAnsi="Times New Roman"/>
          <w:szCs w:val="24"/>
        </w:rPr>
      </w:pPr>
      <w:r w:rsidRPr="00E64535">
        <w:rPr>
          <w:rFonts w:ascii="Times New Roman" w:hAnsi="Times New Roman"/>
          <w:szCs w:val="24"/>
        </w:rPr>
        <w:t>Portanto, ficou evidenciado por todo o exposto que a despeito da ausência de previsão expressa da Constituição Federal quanto à possibilidade de devolução do valor do ICMS pago por meio da substituição tributária para frente, no caso de a base presumida ser maior que a real, há que se realizar uma análise sistemática da estrutura constitucional-tributária, e com isso assegurar que esse valor deve ser restituído, para evitar, assim, que se firam as normas constitucionais tributárias vigentes.</w:t>
      </w:r>
    </w:p>
    <w:p w:rsidR="007D4451" w:rsidRDefault="007D4451" w:rsidP="007D4451">
      <w:pPr>
        <w:spacing w:after="0" w:line="360" w:lineRule="auto"/>
        <w:ind w:firstLine="851"/>
        <w:jc w:val="both"/>
        <w:rPr>
          <w:rFonts w:ascii="Times New Roman" w:hAnsi="Times New Roman"/>
          <w:sz w:val="24"/>
          <w:szCs w:val="24"/>
        </w:rPr>
      </w:pPr>
      <w:r>
        <w:rPr>
          <w:rFonts w:ascii="Times New Roman" w:hAnsi="Times New Roman"/>
          <w:sz w:val="24"/>
          <w:szCs w:val="24"/>
        </w:rPr>
        <w:t xml:space="preserve">Assim, com base nessas linhas apresentadas, em recente julgado o Supremo modificou o entendimento que outrora possuía e garantiu a possibilidade de devolução do ICMS pago a maior na substituição tributária para frente, no RE nº </w:t>
      </w:r>
      <w:r w:rsidRPr="0048606E">
        <w:rPr>
          <w:rFonts w:ascii="Times New Roman" w:hAnsi="Times New Roman"/>
          <w:sz w:val="24"/>
          <w:szCs w:val="24"/>
        </w:rPr>
        <w:t>593</w:t>
      </w:r>
      <w:r>
        <w:rPr>
          <w:rFonts w:ascii="Times New Roman" w:hAnsi="Times New Roman"/>
          <w:sz w:val="24"/>
          <w:szCs w:val="24"/>
        </w:rPr>
        <w:t>.</w:t>
      </w:r>
      <w:r w:rsidRPr="0048606E">
        <w:rPr>
          <w:rFonts w:ascii="Times New Roman" w:hAnsi="Times New Roman"/>
          <w:sz w:val="24"/>
          <w:szCs w:val="24"/>
        </w:rPr>
        <w:t>849</w:t>
      </w:r>
      <w:r>
        <w:rPr>
          <w:rStyle w:val="Refdenotaderodap"/>
          <w:sz w:val="24"/>
          <w:szCs w:val="24"/>
        </w:rPr>
        <w:footnoteReference w:id="5"/>
      </w:r>
      <w:r>
        <w:rPr>
          <w:rFonts w:ascii="Times New Roman" w:hAnsi="Times New Roman"/>
          <w:sz w:val="24"/>
          <w:szCs w:val="24"/>
        </w:rPr>
        <w:t xml:space="preserve">, de </w:t>
      </w:r>
      <w:r>
        <w:rPr>
          <w:rFonts w:ascii="Times New Roman" w:hAnsi="Times New Roman"/>
          <w:sz w:val="24"/>
          <w:szCs w:val="24"/>
        </w:rPr>
        <w:lastRenderedPageBreak/>
        <w:t xml:space="preserve">relatoria do Ministro Edson </w:t>
      </w:r>
      <w:proofErr w:type="spellStart"/>
      <w:r>
        <w:rPr>
          <w:rFonts w:ascii="Times New Roman" w:hAnsi="Times New Roman"/>
          <w:sz w:val="24"/>
          <w:szCs w:val="24"/>
        </w:rPr>
        <w:t>Fachin</w:t>
      </w:r>
      <w:proofErr w:type="spellEnd"/>
      <w:r>
        <w:rPr>
          <w:rFonts w:ascii="Times New Roman" w:hAnsi="Times New Roman"/>
          <w:sz w:val="24"/>
          <w:szCs w:val="24"/>
        </w:rPr>
        <w:t>. Nesse caso houve mudança significativa de entendimento do Supremo e, com base nisso, o Supremo determinou a modulação dos efeitos em favor do Fisco, com bojo na segurança jurídica. Isso, pois, tempos antes, o Supremo decidia pela impossibilidade de repetição desses valores.</w:t>
      </w:r>
    </w:p>
    <w:p w:rsidR="007D4451" w:rsidRDefault="007D4451" w:rsidP="007D4451">
      <w:pPr>
        <w:spacing w:after="0" w:line="360" w:lineRule="auto"/>
        <w:ind w:firstLine="851"/>
        <w:jc w:val="both"/>
        <w:rPr>
          <w:rFonts w:ascii="Times New Roman" w:hAnsi="Times New Roman"/>
          <w:sz w:val="24"/>
          <w:szCs w:val="24"/>
        </w:rPr>
      </w:pPr>
      <w:r w:rsidRPr="0028552B">
        <w:rPr>
          <w:rFonts w:ascii="Times New Roman" w:hAnsi="Times New Roman"/>
          <w:sz w:val="24"/>
          <w:szCs w:val="24"/>
        </w:rPr>
        <w:t>Foi fixada também a tese do julgamento para fim de repercussão geral:</w:t>
      </w:r>
      <w:r>
        <w:rPr>
          <w:rFonts w:ascii="Times New Roman" w:hAnsi="Times New Roman"/>
          <w:sz w:val="24"/>
          <w:szCs w:val="24"/>
        </w:rPr>
        <w:t xml:space="preserve"> </w:t>
      </w:r>
      <w:r w:rsidRPr="0028552B">
        <w:rPr>
          <w:rFonts w:ascii="Times New Roman" w:hAnsi="Times New Roman"/>
          <w:sz w:val="24"/>
          <w:szCs w:val="24"/>
        </w:rPr>
        <w:t>“É devida a restituição da diferença do Imposto sobre Circulação de Mercadorias e Serviços (ICMS) pago a mais no regime de substituição tributária para a frente se a base de cálculo efetiva da operação for inferior à presumida</w:t>
      </w:r>
      <w:r>
        <w:rPr>
          <w:rFonts w:ascii="Times New Roman" w:hAnsi="Times New Roman"/>
          <w:sz w:val="24"/>
          <w:szCs w:val="24"/>
        </w:rPr>
        <w:t>”</w:t>
      </w:r>
      <w:r>
        <w:rPr>
          <w:rStyle w:val="Refdenotaderodap"/>
          <w:sz w:val="24"/>
          <w:szCs w:val="24"/>
        </w:rPr>
        <w:footnoteReference w:id="6"/>
      </w:r>
      <w:r>
        <w:rPr>
          <w:rFonts w:ascii="Times New Roman" w:hAnsi="Times New Roman"/>
          <w:sz w:val="24"/>
          <w:szCs w:val="24"/>
        </w:rPr>
        <w:t>.</w:t>
      </w:r>
    </w:p>
    <w:p w:rsidR="007D4451" w:rsidRPr="00B3102D" w:rsidRDefault="007D4451" w:rsidP="007D4451">
      <w:pPr>
        <w:spacing w:after="0" w:line="360" w:lineRule="auto"/>
        <w:ind w:firstLine="851"/>
        <w:jc w:val="both"/>
        <w:rPr>
          <w:rFonts w:ascii="Times New Roman" w:hAnsi="Times New Roman"/>
          <w:sz w:val="24"/>
          <w:szCs w:val="24"/>
        </w:rPr>
      </w:pPr>
      <w:r w:rsidRPr="00B3102D">
        <w:rPr>
          <w:rFonts w:ascii="Times New Roman" w:hAnsi="Times New Roman"/>
          <w:sz w:val="24"/>
          <w:szCs w:val="24"/>
        </w:rPr>
        <w:t>Nesse caso, agiu com correção o Supremo ao modular os efeitos, pois permitir a devolução dos tributos em favor dos contribuintes seria espancar o princípio da segurança jurídica, em total desrespeito ao sistema constitucional tributário e prejudicando o Fisco.</w:t>
      </w:r>
    </w:p>
    <w:p w:rsidR="007D4451" w:rsidRPr="001A74CD" w:rsidRDefault="007D4451" w:rsidP="007D4451">
      <w:pPr>
        <w:spacing w:before="30" w:after="30" w:line="360" w:lineRule="auto"/>
        <w:ind w:firstLine="851"/>
        <w:jc w:val="both"/>
        <w:rPr>
          <w:rFonts w:ascii="Times New Roman" w:hAnsi="Times New Roman" w:cs="Times New Roman"/>
          <w:sz w:val="24"/>
          <w:szCs w:val="24"/>
        </w:rPr>
      </w:pPr>
    </w:p>
    <w:p w:rsidR="007D4451" w:rsidRDefault="007D4451" w:rsidP="007D4451">
      <w:pPr>
        <w:spacing w:before="30" w:after="30" w:line="360" w:lineRule="auto"/>
        <w:jc w:val="both"/>
        <w:rPr>
          <w:rFonts w:ascii="Times New Roman" w:hAnsi="Times New Roman" w:cs="Times New Roman"/>
          <w:b/>
          <w:sz w:val="24"/>
          <w:szCs w:val="24"/>
        </w:rPr>
      </w:pPr>
      <w:r w:rsidRPr="001A74CD">
        <w:rPr>
          <w:rFonts w:ascii="Times New Roman" w:hAnsi="Times New Roman" w:cs="Times New Roman"/>
          <w:b/>
          <w:sz w:val="24"/>
          <w:szCs w:val="24"/>
        </w:rPr>
        <w:t xml:space="preserve">3 CONSIDERAÇÕES FINAIS </w:t>
      </w:r>
    </w:p>
    <w:p w:rsidR="007D4451" w:rsidRDefault="007D4451" w:rsidP="007D4451">
      <w:pPr>
        <w:spacing w:before="30" w:after="30" w:line="360" w:lineRule="auto"/>
        <w:ind w:firstLine="851"/>
        <w:jc w:val="both"/>
        <w:rPr>
          <w:rFonts w:ascii="Times New Roman" w:hAnsi="Times New Roman" w:cs="Times New Roman"/>
          <w:sz w:val="24"/>
          <w:szCs w:val="24"/>
        </w:rPr>
      </w:pPr>
    </w:p>
    <w:p w:rsidR="007D4451" w:rsidRPr="000A0A52" w:rsidRDefault="007D4451" w:rsidP="007D4451">
      <w:pPr>
        <w:spacing w:before="30" w:after="30" w:line="360" w:lineRule="auto"/>
        <w:ind w:firstLine="851"/>
        <w:jc w:val="both"/>
        <w:rPr>
          <w:rFonts w:ascii="Times New Roman" w:hAnsi="Times New Roman" w:cs="Times New Roman"/>
          <w:sz w:val="24"/>
          <w:szCs w:val="24"/>
        </w:rPr>
      </w:pPr>
      <w:r w:rsidRPr="000A0A52">
        <w:rPr>
          <w:rFonts w:ascii="Times New Roman" w:hAnsi="Times New Roman" w:cs="Times New Roman"/>
          <w:sz w:val="24"/>
          <w:szCs w:val="24"/>
        </w:rPr>
        <w:t>Na substituição tributária “para trás” há um diferimento do pagamento do tributo, ou seja, há a postergação do momento da quitação do tributo.</w:t>
      </w:r>
      <w:r w:rsidR="00C075F6">
        <w:rPr>
          <w:rFonts w:ascii="Times New Roman" w:hAnsi="Times New Roman" w:cs="Times New Roman"/>
          <w:sz w:val="24"/>
          <w:szCs w:val="24"/>
        </w:rPr>
        <w:t xml:space="preserve"> </w:t>
      </w:r>
      <w:r w:rsidRPr="000A0A52">
        <w:rPr>
          <w:rFonts w:ascii="Times New Roman" w:hAnsi="Times New Roman" w:cs="Times New Roman"/>
          <w:sz w:val="24"/>
          <w:szCs w:val="24"/>
        </w:rPr>
        <w:t>Já a substituição convencional é a que ocorre quando a legislação atribui a um terceiro a responsabilidade pelo pagamento do tributo assim que ocorrido o fato gerador.</w:t>
      </w:r>
      <w:r w:rsidR="00C075F6">
        <w:rPr>
          <w:rFonts w:ascii="Times New Roman" w:hAnsi="Times New Roman" w:cs="Times New Roman"/>
          <w:sz w:val="24"/>
          <w:szCs w:val="24"/>
        </w:rPr>
        <w:t xml:space="preserve"> </w:t>
      </w:r>
      <w:r w:rsidRPr="000A0A52">
        <w:rPr>
          <w:rFonts w:ascii="Times New Roman" w:hAnsi="Times New Roman" w:cs="Times New Roman"/>
          <w:sz w:val="24"/>
          <w:szCs w:val="24"/>
        </w:rPr>
        <w:t>A substituição tributária “para frente” decorre de uma antecipação do fato imponível, em que a base de cálculo é presumida da venda que ocorrerá no futuro, com fundamento no artigo 150, § 7º da Constituição Federal, instituída pela Emenda Constitucional nº 3.</w:t>
      </w:r>
    </w:p>
    <w:p w:rsidR="007D4451" w:rsidRPr="000A0A52" w:rsidRDefault="007D4451" w:rsidP="007D4451">
      <w:pPr>
        <w:spacing w:before="30" w:after="30" w:line="360" w:lineRule="auto"/>
        <w:ind w:firstLine="851"/>
        <w:jc w:val="both"/>
        <w:rPr>
          <w:rFonts w:ascii="Times New Roman" w:hAnsi="Times New Roman" w:cs="Times New Roman"/>
          <w:sz w:val="24"/>
          <w:szCs w:val="24"/>
        </w:rPr>
      </w:pPr>
      <w:r w:rsidRPr="000A0A52">
        <w:rPr>
          <w:rFonts w:ascii="Times New Roman" w:hAnsi="Times New Roman" w:cs="Times New Roman"/>
          <w:sz w:val="24"/>
          <w:szCs w:val="24"/>
        </w:rPr>
        <w:t>Há várias discussões quanto a inconstitucionalidade desse texto constitucional, por violar vários princípios constitucionais. A despeito desse entendimento, o fato é que o § 7º do artigo 150 da Constituição Federal está em vigor e, por isso, enquanto não sair do sistema constitucional é tido como aplicável.</w:t>
      </w:r>
      <w:r w:rsidR="00C075F6">
        <w:rPr>
          <w:rFonts w:ascii="Times New Roman" w:hAnsi="Times New Roman" w:cs="Times New Roman"/>
          <w:sz w:val="24"/>
          <w:szCs w:val="24"/>
        </w:rPr>
        <w:t xml:space="preserve"> </w:t>
      </w:r>
      <w:r w:rsidRPr="000A0A52">
        <w:rPr>
          <w:rFonts w:ascii="Times New Roman" w:hAnsi="Times New Roman" w:cs="Times New Roman"/>
          <w:sz w:val="24"/>
          <w:szCs w:val="24"/>
        </w:rPr>
        <w:t>O citado texto constitucional prevê que no caso de não ocorrência do fato efetivo, garante-se a imediata e preferencial restituição da quantia paga.</w:t>
      </w:r>
    </w:p>
    <w:p w:rsidR="007D4451" w:rsidRPr="000A0A52" w:rsidRDefault="007D4451" w:rsidP="007D4451">
      <w:pPr>
        <w:spacing w:before="30" w:after="30" w:line="360" w:lineRule="auto"/>
        <w:ind w:firstLine="851"/>
        <w:jc w:val="both"/>
        <w:rPr>
          <w:rFonts w:ascii="Times New Roman" w:hAnsi="Times New Roman" w:cs="Times New Roman"/>
          <w:sz w:val="24"/>
          <w:szCs w:val="24"/>
        </w:rPr>
      </w:pPr>
      <w:r w:rsidRPr="000A0A52">
        <w:rPr>
          <w:rFonts w:ascii="Times New Roman" w:hAnsi="Times New Roman" w:cs="Times New Roman"/>
          <w:sz w:val="24"/>
          <w:szCs w:val="24"/>
        </w:rPr>
        <w:t>Nada se pronuncia quanto à hipótese de a base presumida ser diferente da base real, fato em que esta é menor do que aquela, se é devida a devolução do valor do ICMS pago em excesso.</w:t>
      </w:r>
    </w:p>
    <w:p w:rsidR="007D4451" w:rsidRPr="000A0A52" w:rsidRDefault="007D4451" w:rsidP="007D4451">
      <w:pPr>
        <w:spacing w:before="30" w:after="30" w:line="360" w:lineRule="auto"/>
        <w:ind w:firstLine="851"/>
        <w:jc w:val="both"/>
        <w:rPr>
          <w:rFonts w:ascii="Times New Roman" w:hAnsi="Times New Roman" w:cs="Times New Roman"/>
          <w:sz w:val="24"/>
          <w:szCs w:val="24"/>
        </w:rPr>
      </w:pPr>
      <w:r w:rsidRPr="000A0A52">
        <w:rPr>
          <w:rFonts w:ascii="Times New Roman" w:hAnsi="Times New Roman" w:cs="Times New Roman"/>
          <w:sz w:val="24"/>
          <w:szCs w:val="24"/>
        </w:rPr>
        <w:lastRenderedPageBreak/>
        <w:t>Os Estados, exceto o Estado de São Paulo, juntamente com o Distrito Federal editaram o Convênio ICMS nº 13, que vedava a devolução do valor pago a maior. O citado veículo normativo foi objeto de análise constitucional por parte do Supremo Tribunal Federal. Nesta ocasião, o Tribunal declarou a constitucionalidade.</w:t>
      </w:r>
    </w:p>
    <w:p w:rsidR="007D4451" w:rsidRPr="000A0A52" w:rsidRDefault="007D4451" w:rsidP="007D4451">
      <w:pPr>
        <w:spacing w:before="30" w:after="30" w:line="360" w:lineRule="auto"/>
        <w:ind w:firstLine="851"/>
        <w:jc w:val="both"/>
        <w:rPr>
          <w:rFonts w:ascii="Times New Roman" w:hAnsi="Times New Roman" w:cs="Times New Roman"/>
          <w:sz w:val="24"/>
          <w:szCs w:val="24"/>
        </w:rPr>
      </w:pPr>
      <w:r w:rsidRPr="000A0A52">
        <w:rPr>
          <w:rFonts w:ascii="Times New Roman" w:hAnsi="Times New Roman" w:cs="Times New Roman"/>
          <w:sz w:val="24"/>
          <w:szCs w:val="24"/>
        </w:rPr>
        <w:t xml:space="preserve">O referido tema é debatido na doutrina, e há quem entenda pela </w:t>
      </w:r>
      <w:proofErr w:type="spellStart"/>
      <w:r w:rsidRPr="000A0A52">
        <w:rPr>
          <w:rFonts w:ascii="Times New Roman" w:hAnsi="Times New Roman" w:cs="Times New Roman"/>
          <w:sz w:val="24"/>
          <w:szCs w:val="24"/>
        </w:rPr>
        <w:t>irrepetibilidade</w:t>
      </w:r>
      <w:proofErr w:type="spellEnd"/>
      <w:r w:rsidRPr="000A0A52">
        <w:rPr>
          <w:rFonts w:ascii="Times New Roman" w:hAnsi="Times New Roman" w:cs="Times New Roman"/>
          <w:sz w:val="24"/>
          <w:szCs w:val="24"/>
        </w:rPr>
        <w:t xml:space="preserve"> do ICMS pago na situação apontada, uma vez que o próprio texto constitucional apenas autoriza da devolução no caso de não ocorrência do fato gerador. Há, todavia, uma outra parte da doutrina que entende ser devida a devolução.</w:t>
      </w:r>
    </w:p>
    <w:p w:rsidR="007D4451" w:rsidRPr="000A0A52" w:rsidRDefault="007D4451" w:rsidP="007D4451">
      <w:pPr>
        <w:spacing w:before="30" w:after="30" w:line="360" w:lineRule="auto"/>
        <w:ind w:firstLine="851"/>
        <w:jc w:val="both"/>
        <w:rPr>
          <w:rFonts w:ascii="Times New Roman" w:hAnsi="Times New Roman" w:cs="Times New Roman"/>
          <w:sz w:val="24"/>
          <w:szCs w:val="24"/>
        </w:rPr>
      </w:pPr>
      <w:r w:rsidRPr="000A0A52">
        <w:rPr>
          <w:rFonts w:ascii="Times New Roman" w:hAnsi="Times New Roman" w:cs="Times New Roman"/>
          <w:sz w:val="24"/>
          <w:szCs w:val="24"/>
        </w:rPr>
        <w:t>Para fundamentar pode-se asseverar que se não entender dessa forma haverá enriquecimento sem causa do Fisco, e que essa restituição é implícita na substituição tributária para frente.</w:t>
      </w:r>
    </w:p>
    <w:p w:rsidR="007D4451" w:rsidRPr="000A0A52" w:rsidRDefault="007D4451" w:rsidP="007D4451">
      <w:pPr>
        <w:spacing w:before="30" w:after="30" w:line="360" w:lineRule="auto"/>
        <w:ind w:firstLine="851"/>
        <w:jc w:val="both"/>
        <w:rPr>
          <w:rFonts w:ascii="Times New Roman" w:hAnsi="Times New Roman" w:cs="Times New Roman"/>
          <w:sz w:val="24"/>
          <w:szCs w:val="24"/>
        </w:rPr>
      </w:pPr>
      <w:r w:rsidRPr="000A0A52">
        <w:rPr>
          <w:rFonts w:ascii="Times New Roman" w:hAnsi="Times New Roman" w:cs="Times New Roman"/>
          <w:sz w:val="24"/>
          <w:szCs w:val="24"/>
        </w:rPr>
        <w:t>A base presumida não pode ser vertida em definitiva, a não ser que a presumida e a definitiva sejam idênticas, uma vez que como o próprio nome diz é apenas presumida, devendo-se aguardar a efetiva para ter a operação como perfectibilizada.</w:t>
      </w:r>
    </w:p>
    <w:p w:rsidR="007D4451" w:rsidRPr="000A0A52" w:rsidRDefault="007D4451" w:rsidP="007D4451">
      <w:pPr>
        <w:spacing w:before="30" w:after="30" w:line="360" w:lineRule="auto"/>
        <w:ind w:firstLine="851"/>
        <w:jc w:val="both"/>
        <w:rPr>
          <w:rFonts w:ascii="Times New Roman" w:hAnsi="Times New Roman" w:cs="Times New Roman"/>
          <w:sz w:val="24"/>
          <w:szCs w:val="24"/>
        </w:rPr>
      </w:pPr>
      <w:r w:rsidRPr="000A0A52">
        <w:rPr>
          <w:rFonts w:ascii="Times New Roman" w:hAnsi="Times New Roman" w:cs="Times New Roman"/>
          <w:sz w:val="24"/>
          <w:szCs w:val="24"/>
        </w:rPr>
        <w:t>Não aceitar a restituição da diferença causa uma quebra na liberdade empresarial das empresas, uma vez que ocorre um engessamento nos preços, acabando com a concorrência e liberdade de negociação.</w:t>
      </w:r>
    </w:p>
    <w:p w:rsidR="007D4451" w:rsidRPr="000A0A52" w:rsidRDefault="007D4451" w:rsidP="007D4451">
      <w:pPr>
        <w:spacing w:before="30" w:after="30" w:line="360" w:lineRule="auto"/>
        <w:ind w:firstLine="851"/>
        <w:jc w:val="both"/>
        <w:rPr>
          <w:rFonts w:ascii="Times New Roman" w:hAnsi="Times New Roman" w:cs="Times New Roman"/>
          <w:sz w:val="24"/>
          <w:szCs w:val="24"/>
        </w:rPr>
      </w:pPr>
      <w:r w:rsidRPr="000A0A52">
        <w:rPr>
          <w:rFonts w:ascii="Times New Roman" w:hAnsi="Times New Roman" w:cs="Times New Roman"/>
          <w:sz w:val="24"/>
          <w:szCs w:val="24"/>
        </w:rPr>
        <w:t>Além disso, há um ferimento ao Pacto Federativo, uma vez que os Estados e o Distrito Federal, ao não se permitir a devolução, perceberá um valor diverso da previsão legal, algo que não é permitido aos outros Entes.</w:t>
      </w:r>
    </w:p>
    <w:p w:rsidR="007D4451" w:rsidRDefault="007D4451" w:rsidP="007D4451">
      <w:pPr>
        <w:spacing w:before="30" w:after="30" w:line="360" w:lineRule="auto"/>
        <w:ind w:firstLine="851"/>
        <w:jc w:val="both"/>
        <w:rPr>
          <w:rFonts w:ascii="Times New Roman" w:hAnsi="Times New Roman" w:cs="Times New Roman"/>
          <w:sz w:val="24"/>
          <w:szCs w:val="24"/>
        </w:rPr>
      </w:pPr>
      <w:r w:rsidRPr="000A0A52">
        <w:rPr>
          <w:rFonts w:ascii="Times New Roman" w:hAnsi="Times New Roman" w:cs="Times New Roman"/>
          <w:sz w:val="24"/>
          <w:szCs w:val="24"/>
        </w:rPr>
        <w:t>Assim, mesmo não havendo previsão expressa na Constituição Federal, por uma visão sistemática do texto constitucional, deve-se entender pela possibilidade de restituição do ICMS, no caso da substituição tributária para frente, em ocorrendo de o preço presumido ser maior que o preço da venda efetiva</w:t>
      </w:r>
      <w:r w:rsidRPr="001A74CD">
        <w:rPr>
          <w:rFonts w:ascii="Times New Roman" w:hAnsi="Times New Roman" w:cs="Times New Roman"/>
          <w:sz w:val="24"/>
          <w:szCs w:val="24"/>
        </w:rPr>
        <w:t xml:space="preserve">. </w:t>
      </w:r>
    </w:p>
    <w:p w:rsidR="007D4451" w:rsidRDefault="007D4451" w:rsidP="007D4451">
      <w:pPr>
        <w:spacing w:after="0" w:line="360" w:lineRule="auto"/>
        <w:ind w:firstLine="851"/>
        <w:jc w:val="both"/>
        <w:rPr>
          <w:rFonts w:ascii="Times New Roman" w:hAnsi="Times New Roman"/>
          <w:sz w:val="24"/>
          <w:szCs w:val="24"/>
        </w:rPr>
      </w:pPr>
      <w:r>
        <w:rPr>
          <w:rFonts w:ascii="Times New Roman" w:hAnsi="Times New Roman"/>
          <w:sz w:val="24"/>
          <w:szCs w:val="24"/>
        </w:rPr>
        <w:t>O Supremo Tribunal Federal, após muitos anos de discussão definiu que é</w:t>
      </w:r>
      <w:r w:rsidRPr="0028552B">
        <w:rPr>
          <w:rFonts w:ascii="Times New Roman" w:hAnsi="Times New Roman"/>
          <w:sz w:val="24"/>
          <w:szCs w:val="24"/>
        </w:rPr>
        <w:t xml:space="preserve"> devida a restituição da diferença do Imposto sobre Circulação de Mercadorias e Serviços (ICMS) pago a mais no regime de substituição tributária para a frente se a base de cálculo efetiva da operação for inferior </w:t>
      </w:r>
      <w:proofErr w:type="gramStart"/>
      <w:r w:rsidRPr="0028552B">
        <w:rPr>
          <w:rFonts w:ascii="Times New Roman" w:hAnsi="Times New Roman"/>
          <w:sz w:val="24"/>
          <w:szCs w:val="24"/>
        </w:rPr>
        <w:t>à</w:t>
      </w:r>
      <w:proofErr w:type="gramEnd"/>
      <w:r w:rsidRPr="0028552B">
        <w:rPr>
          <w:rFonts w:ascii="Times New Roman" w:hAnsi="Times New Roman"/>
          <w:sz w:val="24"/>
          <w:szCs w:val="24"/>
        </w:rPr>
        <w:t xml:space="preserve"> presumida</w:t>
      </w:r>
      <w:r>
        <w:rPr>
          <w:rFonts w:ascii="Times New Roman" w:hAnsi="Times New Roman"/>
          <w:sz w:val="24"/>
          <w:szCs w:val="24"/>
        </w:rPr>
        <w:t>.</w:t>
      </w:r>
    </w:p>
    <w:p w:rsidR="007D4451" w:rsidRDefault="007D4451" w:rsidP="007D4451">
      <w:pPr>
        <w:spacing w:after="0" w:line="360" w:lineRule="auto"/>
        <w:ind w:firstLine="851"/>
        <w:jc w:val="both"/>
        <w:rPr>
          <w:rFonts w:ascii="Times New Roman" w:hAnsi="Times New Roman"/>
          <w:sz w:val="24"/>
          <w:szCs w:val="24"/>
        </w:rPr>
      </w:pPr>
      <w:r>
        <w:rPr>
          <w:rFonts w:ascii="Times New Roman" w:hAnsi="Times New Roman"/>
          <w:sz w:val="24"/>
          <w:szCs w:val="24"/>
        </w:rPr>
        <w:t>Ademais</w:t>
      </w:r>
      <w:r w:rsidRPr="00B3102D">
        <w:rPr>
          <w:rFonts w:ascii="Times New Roman" w:hAnsi="Times New Roman"/>
          <w:sz w:val="24"/>
          <w:szCs w:val="24"/>
        </w:rPr>
        <w:t>, agiu com correção o Supremo ao modular os efeitos, pois permitir a devolução dos tributos em favor dos contribuintes seria espancar o princípio da segurança jurídica, em total desrespeito ao sistema constitucional tributário e prejudicando o Fisco</w:t>
      </w:r>
      <w:r>
        <w:rPr>
          <w:rFonts w:ascii="Times New Roman" w:hAnsi="Times New Roman"/>
          <w:sz w:val="24"/>
          <w:szCs w:val="24"/>
        </w:rPr>
        <w:t>, tendo em vista a mudança brusca de entendimento jurisprudencial</w:t>
      </w:r>
      <w:r w:rsidRPr="00B3102D">
        <w:rPr>
          <w:rFonts w:ascii="Times New Roman" w:hAnsi="Times New Roman"/>
          <w:sz w:val="24"/>
          <w:szCs w:val="24"/>
        </w:rPr>
        <w:t>.</w:t>
      </w:r>
    </w:p>
    <w:p w:rsidR="007E4AB1" w:rsidRPr="00B3102D" w:rsidRDefault="009136A9" w:rsidP="007D4451">
      <w:pPr>
        <w:spacing w:after="0" w:line="360" w:lineRule="auto"/>
        <w:ind w:firstLine="851"/>
        <w:jc w:val="both"/>
        <w:rPr>
          <w:rFonts w:ascii="Times New Roman" w:hAnsi="Times New Roman"/>
          <w:sz w:val="24"/>
          <w:szCs w:val="24"/>
        </w:rPr>
      </w:pPr>
      <w:r>
        <w:rPr>
          <w:rFonts w:ascii="Times New Roman" w:hAnsi="Times New Roman"/>
          <w:sz w:val="24"/>
          <w:szCs w:val="24"/>
        </w:rPr>
        <w:lastRenderedPageBreak/>
        <w:t>Com isso, houve uma mitigação dos efeitos graves que a impossibilidade de restituição dos valores pagos a maior a título de ICMS, decorrente da substituição tributária para frente, ocasionavam antes dessa decisão acertada do STF. Assim, permitindo a restituição, ainda que vedada para os casos anteriores, amenizou as consequências e possibilitou uma melhoria no Direito ao Desenvolvimento e na efetivação do princípio da neutralidade fiscal.</w:t>
      </w:r>
    </w:p>
    <w:p w:rsidR="007D4451" w:rsidRPr="001A74CD" w:rsidRDefault="007D4451" w:rsidP="007D4451">
      <w:pPr>
        <w:spacing w:before="30" w:after="30" w:line="360" w:lineRule="auto"/>
        <w:ind w:firstLine="851"/>
        <w:jc w:val="both"/>
        <w:rPr>
          <w:rFonts w:ascii="Times New Roman" w:hAnsi="Times New Roman" w:cs="Times New Roman"/>
          <w:sz w:val="24"/>
          <w:szCs w:val="24"/>
        </w:rPr>
      </w:pPr>
    </w:p>
    <w:p w:rsidR="007D4451" w:rsidRDefault="007D4451" w:rsidP="007D4451">
      <w:pPr>
        <w:spacing w:after="0" w:line="480" w:lineRule="auto"/>
        <w:rPr>
          <w:rFonts w:ascii="Times New Roman" w:hAnsi="Times New Roman" w:cs="Times New Roman"/>
          <w:b/>
          <w:sz w:val="24"/>
          <w:szCs w:val="24"/>
        </w:rPr>
      </w:pPr>
      <w:r w:rsidRPr="001A74CD">
        <w:rPr>
          <w:rFonts w:ascii="Times New Roman" w:hAnsi="Times New Roman" w:cs="Times New Roman"/>
          <w:b/>
          <w:sz w:val="24"/>
          <w:szCs w:val="24"/>
        </w:rPr>
        <w:t xml:space="preserve">REFERÊNCIAS </w:t>
      </w:r>
    </w:p>
    <w:p w:rsidR="007D4451" w:rsidRPr="00CD0FEB" w:rsidRDefault="007D4451" w:rsidP="007D4451">
      <w:pPr>
        <w:spacing w:after="0" w:line="480" w:lineRule="auto"/>
        <w:rPr>
          <w:rFonts w:ascii="Times New Roman" w:hAnsi="Times New Roman" w:cs="Times New Roman"/>
          <w:sz w:val="24"/>
          <w:szCs w:val="24"/>
        </w:rPr>
      </w:pPr>
      <w:r w:rsidRPr="00CD0FEB">
        <w:rPr>
          <w:rFonts w:ascii="Times New Roman" w:hAnsi="Times New Roman" w:cs="Times New Roman"/>
          <w:sz w:val="24"/>
          <w:szCs w:val="24"/>
        </w:rPr>
        <w:t xml:space="preserve">BENÍCIO, Sérgio </w:t>
      </w:r>
      <w:proofErr w:type="spellStart"/>
      <w:r w:rsidRPr="00CD0FEB">
        <w:rPr>
          <w:rFonts w:ascii="Times New Roman" w:hAnsi="Times New Roman" w:cs="Times New Roman"/>
          <w:sz w:val="24"/>
          <w:szCs w:val="24"/>
        </w:rPr>
        <w:t>Gonini</w:t>
      </w:r>
      <w:proofErr w:type="spellEnd"/>
      <w:r w:rsidRPr="00CD0FEB">
        <w:rPr>
          <w:rFonts w:ascii="Times New Roman" w:hAnsi="Times New Roman" w:cs="Times New Roman"/>
          <w:sz w:val="24"/>
          <w:szCs w:val="24"/>
        </w:rPr>
        <w:t xml:space="preserve">. </w:t>
      </w:r>
      <w:r w:rsidRPr="00C414D2">
        <w:rPr>
          <w:rFonts w:ascii="Times New Roman" w:hAnsi="Times New Roman" w:cs="Times New Roman"/>
          <w:i/>
          <w:sz w:val="24"/>
          <w:szCs w:val="24"/>
        </w:rPr>
        <w:t>Apontamentos teóricos e práticos sobre a substituição tributária</w:t>
      </w:r>
      <w:r w:rsidRPr="00CD0FEB">
        <w:rPr>
          <w:rFonts w:ascii="Times New Roman" w:hAnsi="Times New Roman" w:cs="Times New Roman"/>
          <w:sz w:val="24"/>
          <w:szCs w:val="24"/>
        </w:rPr>
        <w:t>. São Paulo: Saraiva, 2010.</w:t>
      </w:r>
    </w:p>
    <w:p w:rsidR="007D4451" w:rsidRDefault="007D4451" w:rsidP="007D4451">
      <w:pPr>
        <w:spacing w:after="0" w:line="480" w:lineRule="auto"/>
        <w:rPr>
          <w:rFonts w:ascii="Times New Roman" w:hAnsi="Times New Roman" w:cs="Times New Roman"/>
          <w:sz w:val="24"/>
          <w:szCs w:val="24"/>
        </w:rPr>
      </w:pPr>
      <w:r w:rsidRPr="00CD0FEB">
        <w:rPr>
          <w:rFonts w:ascii="Times New Roman" w:hAnsi="Times New Roman" w:cs="Times New Roman"/>
          <w:sz w:val="24"/>
          <w:szCs w:val="24"/>
        </w:rPr>
        <w:t xml:space="preserve">BRASIL. </w:t>
      </w:r>
      <w:r w:rsidRPr="00C414D2">
        <w:rPr>
          <w:rFonts w:ascii="Times New Roman" w:hAnsi="Times New Roman" w:cs="Times New Roman"/>
          <w:i/>
          <w:sz w:val="24"/>
          <w:szCs w:val="24"/>
        </w:rPr>
        <w:t>Supremo Tribunal Federal</w:t>
      </w:r>
      <w:r w:rsidRPr="00CD0FEB">
        <w:rPr>
          <w:rFonts w:ascii="Times New Roman" w:hAnsi="Times New Roman" w:cs="Times New Roman"/>
          <w:sz w:val="24"/>
          <w:szCs w:val="24"/>
        </w:rPr>
        <w:t>. Constitucional e Tributário. ICMS. Substituição Tributária nº 1.851/AL. Requerente: Confederação Nacional do Comércio - CNC. Relator Ilmar Galvão. Brasília, 19 de março de 2003. Disponível em: http://www.stf.jus.br/portal/jurisprudencia/listarJurisprudencia.asp?s1=%281851%2ENUME%2E+OU+1851%2EACMS%2E%29&amp;base=baseAcordaos. Acesso em: 18</w:t>
      </w:r>
      <w:r>
        <w:rPr>
          <w:rFonts w:ascii="Times New Roman" w:hAnsi="Times New Roman" w:cs="Times New Roman"/>
          <w:sz w:val="24"/>
          <w:szCs w:val="24"/>
        </w:rPr>
        <w:t xml:space="preserve"> ago. 2018</w:t>
      </w:r>
      <w:r w:rsidRPr="00CD0FEB">
        <w:rPr>
          <w:rFonts w:ascii="Times New Roman" w:hAnsi="Times New Roman" w:cs="Times New Roman"/>
          <w:sz w:val="24"/>
          <w:szCs w:val="24"/>
        </w:rPr>
        <w:t>.</w:t>
      </w:r>
    </w:p>
    <w:p w:rsidR="007D4451" w:rsidRDefault="007D4451" w:rsidP="007D4451">
      <w:pPr>
        <w:spacing w:after="0" w:line="480" w:lineRule="auto"/>
        <w:rPr>
          <w:rFonts w:ascii="Times New Roman" w:hAnsi="Times New Roman" w:cs="Times New Roman"/>
          <w:sz w:val="24"/>
          <w:szCs w:val="24"/>
        </w:rPr>
      </w:pPr>
      <w:r w:rsidRPr="00CD0FEB">
        <w:rPr>
          <w:rFonts w:ascii="Times New Roman" w:hAnsi="Times New Roman" w:cs="Times New Roman"/>
          <w:sz w:val="24"/>
          <w:szCs w:val="24"/>
        </w:rPr>
        <w:t xml:space="preserve">BRASIL. </w:t>
      </w:r>
      <w:r w:rsidRPr="00C414D2">
        <w:rPr>
          <w:rFonts w:ascii="Times New Roman" w:hAnsi="Times New Roman" w:cs="Times New Roman"/>
          <w:i/>
          <w:sz w:val="24"/>
          <w:szCs w:val="24"/>
        </w:rPr>
        <w:t>Supremo Tribunal Federal</w:t>
      </w:r>
      <w:r w:rsidRPr="00CD0FEB">
        <w:rPr>
          <w:rFonts w:ascii="Times New Roman" w:hAnsi="Times New Roman" w:cs="Times New Roman"/>
          <w:sz w:val="24"/>
          <w:szCs w:val="24"/>
        </w:rPr>
        <w:t xml:space="preserve">. Constitucional e Tributário. ICMS. Substituição Tributária nº </w:t>
      </w:r>
      <w:r>
        <w:rPr>
          <w:rFonts w:ascii="Times New Roman" w:hAnsi="Times New Roman" w:cs="Times New Roman"/>
          <w:sz w:val="24"/>
          <w:szCs w:val="24"/>
        </w:rPr>
        <w:t>2.777/SP</w:t>
      </w:r>
      <w:r w:rsidRPr="00CD0FEB">
        <w:rPr>
          <w:rFonts w:ascii="Times New Roman" w:hAnsi="Times New Roman" w:cs="Times New Roman"/>
          <w:sz w:val="24"/>
          <w:szCs w:val="24"/>
        </w:rPr>
        <w:t xml:space="preserve">. Requerente: </w:t>
      </w:r>
      <w:r>
        <w:rPr>
          <w:rFonts w:ascii="Times New Roman" w:hAnsi="Times New Roman" w:cs="Times New Roman"/>
          <w:sz w:val="24"/>
          <w:szCs w:val="24"/>
        </w:rPr>
        <w:t>Governador do Estado de São Paulo</w:t>
      </w:r>
      <w:r w:rsidRPr="00CD0FEB">
        <w:rPr>
          <w:rFonts w:ascii="Times New Roman" w:hAnsi="Times New Roman" w:cs="Times New Roman"/>
          <w:sz w:val="24"/>
          <w:szCs w:val="24"/>
        </w:rPr>
        <w:t xml:space="preserve">. Relator </w:t>
      </w:r>
      <w:r>
        <w:rPr>
          <w:rFonts w:ascii="Times New Roman" w:hAnsi="Times New Roman" w:cs="Times New Roman"/>
          <w:sz w:val="24"/>
          <w:szCs w:val="24"/>
        </w:rPr>
        <w:t xml:space="preserve">Cezar </w:t>
      </w:r>
      <w:proofErr w:type="spellStart"/>
      <w:r>
        <w:rPr>
          <w:rFonts w:ascii="Times New Roman" w:hAnsi="Times New Roman" w:cs="Times New Roman"/>
          <w:sz w:val="24"/>
          <w:szCs w:val="24"/>
        </w:rPr>
        <w:t>Peluso</w:t>
      </w:r>
      <w:proofErr w:type="spellEnd"/>
      <w:r w:rsidRPr="00CD0FEB">
        <w:rPr>
          <w:rFonts w:ascii="Times New Roman" w:hAnsi="Times New Roman" w:cs="Times New Roman"/>
          <w:sz w:val="24"/>
          <w:szCs w:val="24"/>
        </w:rPr>
        <w:t xml:space="preserve">. Brasília, 19 de </w:t>
      </w:r>
      <w:r>
        <w:rPr>
          <w:rFonts w:ascii="Times New Roman" w:hAnsi="Times New Roman" w:cs="Times New Roman"/>
          <w:sz w:val="24"/>
          <w:szCs w:val="24"/>
        </w:rPr>
        <w:t>outubro</w:t>
      </w:r>
      <w:r w:rsidRPr="00CD0FEB">
        <w:rPr>
          <w:rFonts w:ascii="Times New Roman" w:hAnsi="Times New Roman" w:cs="Times New Roman"/>
          <w:sz w:val="24"/>
          <w:szCs w:val="24"/>
        </w:rPr>
        <w:t xml:space="preserve"> de 20</w:t>
      </w:r>
      <w:r>
        <w:rPr>
          <w:rFonts w:ascii="Times New Roman" w:hAnsi="Times New Roman" w:cs="Times New Roman"/>
          <w:sz w:val="24"/>
          <w:szCs w:val="24"/>
        </w:rPr>
        <w:t>16</w:t>
      </w:r>
      <w:r w:rsidRPr="00CD0FEB">
        <w:rPr>
          <w:rFonts w:ascii="Times New Roman" w:hAnsi="Times New Roman" w:cs="Times New Roman"/>
          <w:sz w:val="24"/>
          <w:szCs w:val="24"/>
        </w:rPr>
        <w:t xml:space="preserve">. Disponível em: </w:t>
      </w:r>
      <w:r>
        <w:rPr>
          <w:rFonts w:ascii="Times New Roman" w:hAnsi="Times New Roman" w:cs="Times New Roman"/>
          <w:sz w:val="24"/>
          <w:szCs w:val="24"/>
        </w:rPr>
        <w:t>&lt;</w:t>
      </w:r>
      <w:r w:rsidRPr="002A47E9">
        <w:rPr>
          <w:rFonts w:ascii="Times New Roman" w:hAnsi="Times New Roman" w:cs="Times New Roman"/>
          <w:sz w:val="24"/>
          <w:szCs w:val="24"/>
        </w:rPr>
        <w:t>http://stf.jus.br/portal/diarioJustica/listarDiarioJustica.asp?tipoPesquisaDJ=AP&amp;classe=ADI&amp;numero=2777</w:t>
      </w:r>
      <w:r>
        <w:rPr>
          <w:rFonts w:ascii="Times New Roman" w:hAnsi="Times New Roman" w:cs="Times New Roman"/>
          <w:sz w:val="24"/>
          <w:szCs w:val="24"/>
        </w:rPr>
        <w:t>&gt;</w:t>
      </w:r>
      <w:r w:rsidRPr="00CD0FEB">
        <w:rPr>
          <w:rFonts w:ascii="Times New Roman" w:hAnsi="Times New Roman" w:cs="Times New Roman"/>
          <w:sz w:val="24"/>
          <w:szCs w:val="24"/>
        </w:rPr>
        <w:t xml:space="preserve">. Acesso em: </w:t>
      </w:r>
      <w:r>
        <w:rPr>
          <w:rFonts w:ascii="Times New Roman" w:hAnsi="Times New Roman" w:cs="Times New Roman"/>
          <w:sz w:val="24"/>
          <w:szCs w:val="24"/>
        </w:rPr>
        <w:t>31 ago. 2018</w:t>
      </w:r>
      <w:r w:rsidRPr="00CD0FEB">
        <w:rPr>
          <w:rFonts w:ascii="Times New Roman" w:hAnsi="Times New Roman" w:cs="Times New Roman"/>
          <w:sz w:val="24"/>
          <w:szCs w:val="24"/>
        </w:rPr>
        <w:t>.</w:t>
      </w:r>
    </w:p>
    <w:p w:rsidR="007D4451" w:rsidRDefault="007D4451" w:rsidP="007D4451">
      <w:pPr>
        <w:spacing w:after="0" w:line="480" w:lineRule="auto"/>
        <w:rPr>
          <w:rFonts w:ascii="Times New Roman" w:hAnsi="Times New Roman" w:cs="Times New Roman"/>
          <w:sz w:val="24"/>
          <w:szCs w:val="24"/>
        </w:rPr>
      </w:pPr>
      <w:r w:rsidRPr="00CD0FEB">
        <w:rPr>
          <w:rFonts w:ascii="Times New Roman" w:hAnsi="Times New Roman" w:cs="Times New Roman"/>
          <w:sz w:val="24"/>
          <w:szCs w:val="24"/>
        </w:rPr>
        <w:t xml:space="preserve">BRASIL. </w:t>
      </w:r>
      <w:r w:rsidRPr="00C414D2">
        <w:rPr>
          <w:rFonts w:ascii="Times New Roman" w:hAnsi="Times New Roman" w:cs="Times New Roman"/>
          <w:i/>
          <w:sz w:val="24"/>
          <w:szCs w:val="24"/>
        </w:rPr>
        <w:t>Supremo Tribunal Federal</w:t>
      </w:r>
      <w:r w:rsidRPr="00CD0FEB">
        <w:rPr>
          <w:rFonts w:ascii="Times New Roman" w:hAnsi="Times New Roman" w:cs="Times New Roman"/>
          <w:sz w:val="24"/>
          <w:szCs w:val="24"/>
        </w:rPr>
        <w:t xml:space="preserve">. Constitucional e Tributário. ICMS. Substituição Tributária nº </w:t>
      </w:r>
      <w:r>
        <w:rPr>
          <w:rFonts w:ascii="Times New Roman" w:hAnsi="Times New Roman" w:cs="Times New Roman"/>
          <w:sz w:val="24"/>
          <w:szCs w:val="24"/>
        </w:rPr>
        <w:t>593.849/MG</w:t>
      </w:r>
      <w:r w:rsidRPr="00CD0FEB">
        <w:rPr>
          <w:rFonts w:ascii="Times New Roman" w:hAnsi="Times New Roman" w:cs="Times New Roman"/>
          <w:sz w:val="24"/>
          <w:szCs w:val="24"/>
        </w:rPr>
        <w:t xml:space="preserve">. Requerente: </w:t>
      </w:r>
      <w:r>
        <w:rPr>
          <w:rFonts w:ascii="Times New Roman" w:hAnsi="Times New Roman" w:cs="Times New Roman"/>
          <w:sz w:val="24"/>
          <w:szCs w:val="24"/>
        </w:rPr>
        <w:t>Parati Petróleo Ltda</w:t>
      </w:r>
      <w:r w:rsidRPr="00CD0FEB">
        <w:rPr>
          <w:rFonts w:ascii="Times New Roman" w:hAnsi="Times New Roman" w:cs="Times New Roman"/>
          <w:sz w:val="24"/>
          <w:szCs w:val="24"/>
        </w:rPr>
        <w:t xml:space="preserve">. Relator </w:t>
      </w:r>
      <w:r>
        <w:rPr>
          <w:rFonts w:ascii="Times New Roman" w:hAnsi="Times New Roman" w:cs="Times New Roman"/>
          <w:sz w:val="24"/>
          <w:szCs w:val="24"/>
        </w:rPr>
        <w:t xml:space="preserve">Edson </w:t>
      </w:r>
      <w:proofErr w:type="spellStart"/>
      <w:r>
        <w:rPr>
          <w:rFonts w:ascii="Times New Roman" w:hAnsi="Times New Roman" w:cs="Times New Roman"/>
          <w:sz w:val="24"/>
          <w:szCs w:val="24"/>
        </w:rPr>
        <w:t>Fachin</w:t>
      </w:r>
      <w:proofErr w:type="spellEnd"/>
      <w:r w:rsidRPr="00CD0FEB">
        <w:rPr>
          <w:rFonts w:ascii="Times New Roman" w:hAnsi="Times New Roman" w:cs="Times New Roman"/>
          <w:sz w:val="24"/>
          <w:szCs w:val="24"/>
        </w:rPr>
        <w:t xml:space="preserve">. Brasília, </w:t>
      </w:r>
      <w:r>
        <w:rPr>
          <w:rFonts w:ascii="Times New Roman" w:hAnsi="Times New Roman" w:cs="Times New Roman"/>
          <w:sz w:val="24"/>
          <w:szCs w:val="24"/>
        </w:rPr>
        <w:t>31</w:t>
      </w:r>
      <w:r w:rsidRPr="00CD0FEB">
        <w:rPr>
          <w:rFonts w:ascii="Times New Roman" w:hAnsi="Times New Roman" w:cs="Times New Roman"/>
          <w:sz w:val="24"/>
          <w:szCs w:val="24"/>
        </w:rPr>
        <w:t xml:space="preserve"> de </w:t>
      </w:r>
      <w:r>
        <w:rPr>
          <w:rFonts w:ascii="Times New Roman" w:hAnsi="Times New Roman" w:cs="Times New Roman"/>
          <w:sz w:val="24"/>
          <w:szCs w:val="24"/>
        </w:rPr>
        <w:t>março</w:t>
      </w:r>
      <w:r w:rsidRPr="00CD0FEB">
        <w:rPr>
          <w:rFonts w:ascii="Times New Roman" w:hAnsi="Times New Roman" w:cs="Times New Roman"/>
          <w:sz w:val="24"/>
          <w:szCs w:val="24"/>
        </w:rPr>
        <w:t xml:space="preserve"> de 20</w:t>
      </w:r>
      <w:r>
        <w:rPr>
          <w:rFonts w:ascii="Times New Roman" w:hAnsi="Times New Roman" w:cs="Times New Roman"/>
          <w:sz w:val="24"/>
          <w:szCs w:val="24"/>
        </w:rPr>
        <w:t>17</w:t>
      </w:r>
      <w:r w:rsidRPr="00CD0FEB">
        <w:rPr>
          <w:rFonts w:ascii="Times New Roman" w:hAnsi="Times New Roman" w:cs="Times New Roman"/>
          <w:sz w:val="24"/>
          <w:szCs w:val="24"/>
        </w:rPr>
        <w:t xml:space="preserve">. Disponível em: </w:t>
      </w:r>
      <w:r>
        <w:rPr>
          <w:rFonts w:ascii="Times New Roman" w:hAnsi="Times New Roman" w:cs="Times New Roman"/>
          <w:sz w:val="24"/>
          <w:szCs w:val="24"/>
        </w:rPr>
        <w:t>&lt;</w:t>
      </w:r>
      <w:r w:rsidRPr="002A47E9">
        <w:rPr>
          <w:rFonts w:ascii="Times New Roman" w:hAnsi="Times New Roman" w:cs="Times New Roman"/>
          <w:sz w:val="24"/>
          <w:szCs w:val="24"/>
        </w:rPr>
        <w:t>http://portal.stf.jus.br/processos/detalhe.asp?incidente=2642284</w:t>
      </w:r>
      <w:r>
        <w:rPr>
          <w:rFonts w:ascii="Times New Roman" w:hAnsi="Times New Roman" w:cs="Times New Roman"/>
          <w:sz w:val="24"/>
          <w:szCs w:val="24"/>
        </w:rPr>
        <w:t>&gt;</w:t>
      </w:r>
      <w:r w:rsidRPr="00CD0FEB">
        <w:rPr>
          <w:rFonts w:ascii="Times New Roman" w:hAnsi="Times New Roman" w:cs="Times New Roman"/>
          <w:sz w:val="24"/>
          <w:szCs w:val="24"/>
        </w:rPr>
        <w:t xml:space="preserve">. Acesso em: </w:t>
      </w:r>
      <w:r>
        <w:rPr>
          <w:rFonts w:ascii="Times New Roman" w:hAnsi="Times New Roman" w:cs="Times New Roman"/>
          <w:sz w:val="24"/>
          <w:szCs w:val="24"/>
        </w:rPr>
        <w:t>31 ago. 2018</w:t>
      </w:r>
      <w:r w:rsidRPr="00CD0FEB">
        <w:rPr>
          <w:rFonts w:ascii="Times New Roman" w:hAnsi="Times New Roman" w:cs="Times New Roman"/>
          <w:sz w:val="24"/>
          <w:szCs w:val="24"/>
        </w:rPr>
        <w:t>.</w:t>
      </w:r>
    </w:p>
    <w:p w:rsidR="007D4451" w:rsidRPr="00CD0FEB" w:rsidRDefault="007D4451" w:rsidP="007D4451">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BRASIL. Ministério da Fazenda. </w:t>
      </w:r>
      <w:r w:rsidRPr="002A47E9">
        <w:rPr>
          <w:rFonts w:ascii="Times New Roman" w:hAnsi="Times New Roman" w:cs="Times New Roman"/>
          <w:i/>
          <w:sz w:val="24"/>
          <w:szCs w:val="24"/>
        </w:rPr>
        <w:t>Convênio ICMS 13/97</w:t>
      </w:r>
      <w:r>
        <w:rPr>
          <w:rFonts w:ascii="Times New Roman" w:hAnsi="Times New Roman" w:cs="Times New Roman"/>
          <w:sz w:val="24"/>
          <w:szCs w:val="24"/>
        </w:rPr>
        <w:t xml:space="preserve">. </w:t>
      </w:r>
      <w:r w:rsidRPr="002A47E9">
        <w:rPr>
          <w:rFonts w:ascii="Times New Roman" w:hAnsi="Times New Roman" w:cs="Times New Roman"/>
          <w:sz w:val="24"/>
          <w:szCs w:val="24"/>
        </w:rPr>
        <w:t>Harmoniza procedimento referente a aplicação do § 7º, artigo 150, da Constituição Federal e do artigo 10 da Lei Complementar 87/96, de 13.09.96.</w:t>
      </w:r>
      <w:r>
        <w:rPr>
          <w:rFonts w:ascii="Times New Roman" w:hAnsi="Times New Roman" w:cs="Times New Roman"/>
          <w:sz w:val="24"/>
          <w:szCs w:val="24"/>
        </w:rPr>
        <w:t xml:space="preserve"> Disponível em: &lt;</w:t>
      </w:r>
      <w:r w:rsidRPr="002A47E9">
        <w:rPr>
          <w:rFonts w:ascii="Times New Roman" w:hAnsi="Times New Roman" w:cs="Times New Roman"/>
          <w:sz w:val="24"/>
          <w:szCs w:val="24"/>
        </w:rPr>
        <w:t>https://www.confaz.fazenda.gov.br/legislacao/convenios/1997/CV013_97</w:t>
      </w:r>
      <w:r>
        <w:rPr>
          <w:rFonts w:ascii="Times New Roman" w:hAnsi="Times New Roman" w:cs="Times New Roman"/>
          <w:sz w:val="24"/>
          <w:szCs w:val="24"/>
        </w:rPr>
        <w:t>&gt;. Acesso em: 31 ago. 2018.</w:t>
      </w:r>
    </w:p>
    <w:p w:rsidR="007D4451" w:rsidRPr="00CD0FEB" w:rsidRDefault="007D4451" w:rsidP="007D4451">
      <w:pPr>
        <w:spacing w:after="0" w:line="480" w:lineRule="auto"/>
        <w:rPr>
          <w:rFonts w:ascii="Times New Roman" w:hAnsi="Times New Roman" w:cs="Times New Roman"/>
          <w:sz w:val="24"/>
          <w:szCs w:val="24"/>
        </w:rPr>
      </w:pPr>
      <w:r w:rsidRPr="00CD0FEB">
        <w:rPr>
          <w:rFonts w:ascii="Times New Roman" w:hAnsi="Times New Roman" w:cs="Times New Roman"/>
          <w:sz w:val="24"/>
          <w:szCs w:val="24"/>
        </w:rPr>
        <w:t xml:space="preserve">BRASIL. Superior Tribunal de Justiça. Tributário e Processual Civil. Substituição Tributária. nº 239.510/ES. Recorrente: Estado do Espírito Santo. Recorrido: </w:t>
      </w:r>
      <w:proofErr w:type="spellStart"/>
      <w:r w:rsidRPr="00CD0FEB">
        <w:rPr>
          <w:rFonts w:ascii="Times New Roman" w:hAnsi="Times New Roman" w:cs="Times New Roman"/>
          <w:sz w:val="24"/>
          <w:szCs w:val="24"/>
        </w:rPr>
        <w:t>Vitoriawagen</w:t>
      </w:r>
      <w:proofErr w:type="spellEnd"/>
      <w:r w:rsidRPr="00CD0FEB">
        <w:rPr>
          <w:rFonts w:ascii="Times New Roman" w:hAnsi="Times New Roman" w:cs="Times New Roman"/>
          <w:sz w:val="24"/>
          <w:szCs w:val="24"/>
        </w:rPr>
        <w:t xml:space="preserve"> S/A Comércio e Serviço de Automóveis. Relator: José Delgado. Brasília. Disponível em: </w:t>
      </w:r>
      <w:r>
        <w:rPr>
          <w:rFonts w:ascii="Times New Roman" w:hAnsi="Times New Roman" w:cs="Times New Roman"/>
          <w:sz w:val="24"/>
          <w:szCs w:val="24"/>
        </w:rPr>
        <w:t>&lt;</w:t>
      </w:r>
      <w:r w:rsidRPr="00CD0FEB">
        <w:rPr>
          <w:rFonts w:ascii="Times New Roman" w:hAnsi="Times New Roman" w:cs="Times New Roman"/>
          <w:sz w:val="24"/>
          <w:szCs w:val="24"/>
        </w:rPr>
        <w:t>http://www.stj.jus.br/SCON/jurisprudencia/doc.jsp?livre=239510&amp;&amp;b=ACOR&amp;p=true&amp;t=&amp;l=10&amp;i=7</w:t>
      </w:r>
      <w:r>
        <w:rPr>
          <w:rFonts w:ascii="Times New Roman" w:hAnsi="Times New Roman" w:cs="Times New Roman"/>
          <w:sz w:val="24"/>
          <w:szCs w:val="24"/>
        </w:rPr>
        <w:t>&gt;</w:t>
      </w:r>
      <w:r w:rsidRPr="00CD0FEB">
        <w:rPr>
          <w:rFonts w:ascii="Times New Roman" w:hAnsi="Times New Roman" w:cs="Times New Roman"/>
          <w:sz w:val="24"/>
          <w:szCs w:val="24"/>
        </w:rPr>
        <w:t>. Acesso em: 20</w:t>
      </w:r>
      <w:r>
        <w:rPr>
          <w:rFonts w:ascii="Times New Roman" w:hAnsi="Times New Roman" w:cs="Times New Roman"/>
          <w:sz w:val="24"/>
          <w:szCs w:val="24"/>
        </w:rPr>
        <w:t xml:space="preserve"> ago. 2018</w:t>
      </w:r>
      <w:r w:rsidRPr="00CD0FEB">
        <w:rPr>
          <w:rFonts w:ascii="Times New Roman" w:hAnsi="Times New Roman" w:cs="Times New Roman"/>
          <w:sz w:val="24"/>
          <w:szCs w:val="24"/>
        </w:rPr>
        <w:t>.</w:t>
      </w:r>
    </w:p>
    <w:p w:rsidR="007D4451" w:rsidRPr="00CD0FEB" w:rsidRDefault="007D4451" w:rsidP="007D4451">
      <w:pPr>
        <w:spacing w:after="0" w:line="480" w:lineRule="auto"/>
        <w:rPr>
          <w:rFonts w:ascii="Times New Roman" w:hAnsi="Times New Roman" w:cs="Times New Roman"/>
          <w:sz w:val="24"/>
          <w:szCs w:val="24"/>
        </w:rPr>
      </w:pPr>
      <w:r w:rsidRPr="00C414D2">
        <w:rPr>
          <w:rFonts w:ascii="Times New Roman" w:hAnsi="Times New Roman" w:cs="Times New Roman"/>
          <w:sz w:val="24"/>
          <w:szCs w:val="24"/>
        </w:rPr>
        <w:t xml:space="preserve">BRITO, Edvaldo Pereira de. </w:t>
      </w:r>
      <w:r w:rsidRPr="00C414D2">
        <w:rPr>
          <w:rFonts w:ascii="Times New Roman" w:hAnsi="Times New Roman" w:cs="Times New Roman"/>
          <w:i/>
          <w:sz w:val="24"/>
          <w:szCs w:val="24"/>
        </w:rPr>
        <w:t>Curso de Direito Tributário</w:t>
      </w:r>
      <w:r w:rsidRPr="00C414D2">
        <w:rPr>
          <w:rFonts w:ascii="Times New Roman" w:hAnsi="Times New Roman" w:cs="Times New Roman"/>
          <w:sz w:val="24"/>
          <w:szCs w:val="24"/>
        </w:rPr>
        <w:t>, vol. 2, 3ª ed., CEJUP, 1994</w:t>
      </w:r>
      <w:r>
        <w:rPr>
          <w:rFonts w:ascii="Times New Roman" w:hAnsi="Times New Roman" w:cs="Times New Roman"/>
          <w:sz w:val="24"/>
          <w:szCs w:val="24"/>
        </w:rPr>
        <w:t>.</w:t>
      </w:r>
    </w:p>
    <w:p w:rsidR="007D4451" w:rsidRPr="00CD0FEB" w:rsidRDefault="007D4451" w:rsidP="007D4451">
      <w:pPr>
        <w:spacing w:after="0" w:line="480" w:lineRule="auto"/>
        <w:rPr>
          <w:rFonts w:ascii="Times New Roman" w:hAnsi="Times New Roman" w:cs="Times New Roman"/>
          <w:sz w:val="24"/>
          <w:szCs w:val="24"/>
        </w:rPr>
      </w:pPr>
      <w:r w:rsidRPr="00C414D2">
        <w:rPr>
          <w:rFonts w:ascii="Times New Roman" w:hAnsi="Times New Roman" w:cs="Times New Roman"/>
          <w:sz w:val="24"/>
          <w:szCs w:val="24"/>
        </w:rPr>
        <w:t xml:space="preserve">CANTO, Gilberto de Ulhôa. Princípios Constitucionais Tributários. </w:t>
      </w:r>
      <w:r w:rsidRPr="00A779D9">
        <w:rPr>
          <w:rFonts w:ascii="Times New Roman" w:hAnsi="Times New Roman" w:cs="Times New Roman"/>
          <w:i/>
          <w:sz w:val="24"/>
          <w:szCs w:val="24"/>
        </w:rPr>
        <w:t>In Caderno de Pesquisas Tributárias</w:t>
      </w:r>
      <w:r>
        <w:rPr>
          <w:rFonts w:ascii="Times New Roman" w:hAnsi="Times New Roman" w:cs="Times New Roman"/>
          <w:sz w:val="24"/>
          <w:szCs w:val="24"/>
        </w:rPr>
        <w:t>,</w:t>
      </w:r>
      <w:r w:rsidRPr="00C414D2">
        <w:rPr>
          <w:rFonts w:ascii="Times New Roman" w:hAnsi="Times New Roman" w:cs="Times New Roman"/>
          <w:sz w:val="24"/>
          <w:szCs w:val="24"/>
        </w:rPr>
        <w:t xml:space="preserve"> nº 18</w:t>
      </w:r>
      <w:r>
        <w:rPr>
          <w:rFonts w:ascii="Times New Roman" w:hAnsi="Times New Roman" w:cs="Times New Roman"/>
          <w:sz w:val="24"/>
          <w:szCs w:val="24"/>
        </w:rPr>
        <w:t>,</w:t>
      </w:r>
      <w:r w:rsidRPr="00C414D2">
        <w:rPr>
          <w:rFonts w:ascii="Times New Roman" w:hAnsi="Times New Roman" w:cs="Times New Roman"/>
          <w:sz w:val="24"/>
          <w:szCs w:val="24"/>
        </w:rPr>
        <w:t xml:space="preserve"> Resenha Tributária</w:t>
      </w:r>
      <w:r>
        <w:rPr>
          <w:rFonts w:ascii="Times New Roman" w:hAnsi="Times New Roman" w:cs="Times New Roman"/>
          <w:sz w:val="24"/>
          <w:szCs w:val="24"/>
        </w:rPr>
        <w:t>, São Paulo: Revista dos Trinunais,1993</w:t>
      </w:r>
      <w:r w:rsidRPr="00CD0FEB">
        <w:rPr>
          <w:rFonts w:ascii="Times New Roman" w:hAnsi="Times New Roman" w:cs="Times New Roman"/>
          <w:sz w:val="24"/>
          <w:szCs w:val="24"/>
        </w:rPr>
        <w:t>.</w:t>
      </w:r>
    </w:p>
    <w:p w:rsidR="007D4451" w:rsidRPr="00CD0FEB" w:rsidRDefault="007D4451" w:rsidP="007D4451">
      <w:pPr>
        <w:spacing w:after="0" w:line="480" w:lineRule="auto"/>
        <w:rPr>
          <w:rFonts w:ascii="Times New Roman" w:hAnsi="Times New Roman" w:cs="Times New Roman"/>
          <w:sz w:val="24"/>
          <w:szCs w:val="24"/>
        </w:rPr>
      </w:pPr>
      <w:r w:rsidRPr="00CD0FEB">
        <w:rPr>
          <w:rFonts w:ascii="Times New Roman" w:hAnsi="Times New Roman" w:cs="Times New Roman"/>
          <w:sz w:val="24"/>
          <w:szCs w:val="24"/>
        </w:rPr>
        <w:t xml:space="preserve">CARVALHO, Paulo de Barros. </w:t>
      </w:r>
      <w:r w:rsidRPr="00A779D9">
        <w:rPr>
          <w:rFonts w:ascii="Times New Roman" w:hAnsi="Times New Roman" w:cs="Times New Roman"/>
          <w:i/>
          <w:sz w:val="24"/>
          <w:szCs w:val="24"/>
        </w:rPr>
        <w:t>Direito tributário, linguagem e método.</w:t>
      </w:r>
      <w:r w:rsidRPr="00CD0FEB">
        <w:rPr>
          <w:rFonts w:ascii="Times New Roman" w:hAnsi="Times New Roman" w:cs="Times New Roman"/>
          <w:sz w:val="24"/>
          <w:szCs w:val="24"/>
        </w:rPr>
        <w:t xml:space="preserve"> 2. ed.</w:t>
      </w:r>
      <w:r>
        <w:rPr>
          <w:rFonts w:ascii="Times New Roman" w:hAnsi="Times New Roman" w:cs="Times New Roman"/>
          <w:sz w:val="24"/>
          <w:szCs w:val="24"/>
        </w:rPr>
        <w:t>,</w:t>
      </w:r>
      <w:r w:rsidRPr="00CD0FEB">
        <w:rPr>
          <w:rFonts w:ascii="Times New Roman" w:hAnsi="Times New Roman" w:cs="Times New Roman"/>
          <w:sz w:val="24"/>
          <w:szCs w:val="24"/>
        </w:rPr>
        <w:t xml:space="preserve"> São Paulo: </w:t>
      </w:r>
      <w:proofErr w:type="spellStart"/>
      <w:r w:rsidRPr="00CD0FEB">
        <w:rPr>
          <w:rFonts w:ascii="Times New Roman" w:hAnsi="Times New Roman" w:cs="Times New Roman"/>
          <w:sz w:val="24"/>
          <w:szCs w:val="24"/>
        </w:rPr>
        <w:t>Noeses</w:t>
      </w:r>
      <w:proofErr w:type="spellEnd"/>
      <w:r w:rsidRPr="00CD0FEB">
        <w:rPr>
          <w:rFonts w:ascii="Times New Roman" w:hAnsi="Times New Roman" w:cs="Times New Roman"/>
          <w:sz w:val="24"/>
          <w:szCs w:val="24"/>
        </w:rPr>
        <w:t>, 2008.</w:t>
      </w:r>
    </w:p>
    <w:p w:rsidR="007D4451" w:rsidRPr="00CD0FEB" w:rsidRDefault="007D4451" w:rsidP="007D4451">
      <w:pPr>
        <w:spacing w:after="0" w:line="480" w:lineRule="auto"/>
        <w:rPr>
          <w:rFonts w:ascii="Times New Roman" w:hAnsi="Times New Roman" w:cs="Times New Roman"/>
          <w:sz w:val="24"/>
          <w:szCs w:val="24"/>
        </w:rPr>
      </w:pPr>
      <w:r w:rsidRPr="00CD0FEB">
        <w:rPr>
          <w:rFonts w:ascii="Times New Roman" w:hAnsi="Times New Roman" w:cs="Times New Roman"/>
          <w:sz w:val="24"/>
          <w:szCs w:val="24"/>
        </w:rPr>
        <w:t xml:space="preserve">CARRAZZA, Roque Antonio. Curso de direito constitucional tributário. 19. </w:t>
      </w:r>
      <w:r>
        <w:rPr>
          <w:rFonts w:ascii="Times New Roman" w:hAnsi="Times New Roman" w:cs="Times New Roman"/>
          <w:sz w:val="24"/>
          <w:szCs w:val="24"/>
        </w:rPr>
        <w:t>e</w:t>
      </w:r>
      <w:r w:rsidRPr="00CD0FEB">
        <w:rPr>
          <w:rFonts w:ascii="Times New Roman" w:hAnsi="Times New Roman" w:cs="Times New Roman"/>
          <w:sz w:val="24"/>
          <w:szCs w:val="24"/>
        </w:rPr>
        <w:t>d</w:t>
      </w:r>
      <w:r>
        <w:rPr>
          <w:rFonts w:ascii="Times New Roman" w:hAnsi="Times New Roman" w:cs="Times New Roman"/>
          <w:sz w:val="24"/>
          <w:szCs w:val="24"/>
        </w:rPr>
        <w:t>.</w:t>
      </w:r>
      <w:r w:rsidRPr="00CD0FEB">
        <w:rPr>
          <w:rFonts w:ascii="Times New Roman" w:hAnsi="Times New Roman" w:cs="Times New Roman"/>
          <w:sz w:val="24"/>
          <w:szCs w:val="24"/>
        </w:rPr>
        <w:t>, São Paulo: Malheiros, 2003.</w:t>
      </w:r>
    </w:p>
    <w:p w:rsidR="007D4451" w:rsidRPr="00CD0FEB" w:rsidRDefault="007D4451" w:rsidP="007D4451">
      <w:pPr>
        <w:spacing w:after="0" w:line="480" w:lineRule="auto"/>
        <w:rPr>
          <w:rFonts w:ascii="Times New Roman" w:hAnsi="Times New Roman" w:cs="Times New Roman"/>
          <w:sz w:val="24"/>
          <w:szCs w:val="24"/>
        </w:rPr>
      </w:pPr>
      <w:r w:rsidRPr="00CD0FEB">
        <w:rPr>
          <w:rFonts w:ascii="Times New Roman" w:hAnsi="Times New Roman" w:cs="Times New Roman"/>
          <w:sz w:val="24"/>
          <w:szCs w:val="24"/>
        </w:rPr>
        <w:t xml:space="preserve">______. Curso de direito constitucional tributário. 21. </w:t>
      </w:r>
      <w:r>
        <w:rPr>
          <w:rFonts w:ascii="Times New Roman" w:hAnsi="Times New Roman" w:cs="Times New Roman"/>
          <w:sz w:val="24"/>
          <w:szCs w:val="24"/>
        </w:rPr>
        <w:t>e</w:t>
      </w:r>
      <w:r w:rsidRPr="00CD0FEB">
        <w:rPr>
          <w:rFonts w:ascii="Times New Roman" w:hAnsi="Times New Roman" w:cs="Times New Roman"/>
          <w:sz w:val="24"/>
          <w:szCs w:val="24"/>
        </w:rPr>
        <w:t>d</w:t>
      </w:r>
      <w:r>
        <w:rPr>
          <w:rFonts w:ascii="Times New Roman" w:hAnsi="Times New Roman" w:cs="Times New Roman"/>
          <w:sz w:val="24"/>
          <w:szCs w:val="24"/>
        </w:rPr>
        <w:t>.</w:t>
      </w:r>
      <w:r w:rsidRPr="00CD0FEB">
        <w:rPr>
          <w:rFonts w:ascii="Times New Roman" w:hAnsi="Times New Roman" w:cs="Times New Roman"/>
          <w:sz w:val="24"/>
          <w:szCs w:val="24"/>
        </w:rPr>
        <w:t>, São Paulo: Malheiros, 2005.</w:t>
      </w:r>
    </w:p>
    <w:p w:rsidR="007D4451" w:rsidRPr="00CD0FEB" w:rsidRDefault="007D4451" w:rsidP="007D4451">
      <w:pPr>
        <w:spacing w:after="0" w:line="480" w:lineRule="auto"/>
        <w:rPr>
          <w:rFonts w:ascii="Times New Roman" w:hAnsi="Times New Roman" w:cs="Times New Roman"/>
          <w:sz w:val="24"/>
          <w:szCs w:val="24"/>
        </w:rPr>
      </w:pPr>
      <w:r w:rsidRPr="00CD0FEB">
        <w:rPr>
          <w:rFonts w:ascii="Times New Roman" w:hAnsi="Times New Roman" w:cs="Times New Roman"/>
          <w:sz w:val="24"/>
          <w:szCs w:val="24"/>
        </w:rPr>
        <w:t xml:space="preserve">______. ICMS. 10. </w:t>
      </w:r>
      <w:r>
        <w:rPr>
          <w:rFonts w:ascii="Times New Roman" w:hAnsi="Times New Roman" w:cs="Times New Roman"/>
          <w:sz w:val="24"/>
          <w:szCs w:val="24"/>
        </w:rPr>
        <w:t>e</w:t>
      </w:r>
      <w:r w:rsidRPr="00CD0FEB">
        <w:rPr>
          <w:rFonts w:ascii="Times New Roman" w:hAnsi="Times New Roman" w:cs="Times New Roman"/>
          <w:sz w:val="24"/>
          <w:szCs w:val="24"/>
        </w:rPr>
        <w:t>d</w:t>
      </w:r>
      <w:r>
        <w:rPr>
          <w:rFonts w:ascii="Times New Roman" w:hAnsi="Times New Roman" w:cs="Times New Roman"/>
          <w:sz w:val="24"/>
          <w:szCs w:val="24"/>
        </w:rPr>
        <w:t>.</w:t>
      </w:r>
      <w:r w:rsidRPr="00CD0FEB">
        <w:rPr>
          <w:rFonts w:ascii="Times New Roman" w:hAnsi="Times New Roman" w:cs="Times New Roman"/>
          <w:sz w:val="24"/>
          <w:szCs w:val="24"/>
        </w:rPr>
        <w:t>, São Paulo: Malheiros, 2005.</w:t>
      </w:r>
    </w:p>
    <w:p w:rsidR="007D4451" w:rsidRPr="00CD0FEB" w:rsidRDefault="007D4451" w:rsidP="007D4451">
      <w:pPr>
        <w:spacing w:after="0" w:line="480" w:lineRule="auto"/>
        <w:rPr>
          <w:rFonts w:ascii="Times New Roman" w:hAnsi="Times New Roman" w:cs="Times New Roman"/>
          <w:sz w:val="24"/>
          <w:szCs w:val="24"/>
        </w:rPr>
      </w:pPr>
      <w:r w:rsidRPr="00CD0FEB">
        <w:rPr>
          <w:rFonts w:ascii="Times New Roman" w:hAnsi="Times New Roman" w:cs="Times New Roman"/>
          <w:sz w:val="24"/>
          <w:szCs w:val="24"/>
        </w:rPr>
        <w:t>______. ICMS. 5</w:t>
      </w:r>
      <w:r>
        <w:rPr>
          <w:rFonts w:ascii="Times New Roman" w:hAnsi="Times New Roman" w:cs="Times New Roman"/>
          <w:sz w:val="24"/>
          <w:szCs w:val="24"/>
        </w:rPr>
        <w:t>.</w:t>
      </w:r>
      <w:r w:rsidRPr="00CD0FEB">
        <w:rPr>
          <w:rFonts w:ascii="Times New Roman" w:hAnsi="Times New Roman" w:cs="Times New Roman"/>
          <w:sz w:val="24"/>
          <w:szCs w:val="24"/>
        </w:rPr>
        <w:t xml:space="preserve"> ed.</w:t>
      </w:r>
      <w:r>
        <w:rPr>
          <w:rFonts w:ascii="Times New Roman" w:hAnsi="Times New Roman" w:cs="Times New Roman"/>
          <w:sz w:val="24"/>
          <w:szCs w:val="24"/>
        </w:rPr>
        <w:t>,</w:t>
      </w:r>
      <w:r w:rsidRPr="00CD0FEB">
        <w:rPr>
          <w:rFonts w:ascii="Times New Roman" w:hAnsi="Times New Roman" w:cs="Times New Roman"/>
          <w:sz w:val="24"/>
          <w:szCs w:val="24"/>
        </w:rPr>
        <w:t xml:space="preserve"> São Paulo: Malheiros, 1999.</w:t>
      </w:r>
    </w:p>
    <w:p w:rsidR="007D4451" w:rsidRPr="00CD0FEB" w:rsidRDefault="007D4451" w:rsidP="007D4451">
      <w:pPr>
        <w:spacing w:after="0" w:line="480" w:lineRule="auto"/>
        <w:rPr>
          <w:rFonts w:ascii="Times New Roman" w:hAnsi="Times New Roman" w:cs="Times New Roman"/>
          <w:sz w:val="24"/>
          <w:szCs w:val="24"/>
        </w:rPr>
      </w:pPr>
      <w:r w:rsidRPr="00CD0FEB">
        <w:rPr>
          <w:rFonts w:ascii="Times New Roman" w:hAnsi="Times New Roman" w:cs="Times New Roman"/>
          <w:sz w:val="24"/>
          <w:szCs w:val="24"/>
        </w:rPr>
        <w:t xml:space="preserve">COÊLHO, Sacha Calmon Navarro. Comentários à constituição de 1988. 7. </w:t>
      </w:r>
      <w:r>
        <w:rPr>
          <w:rFonts w:ascii="Times New Roman" w:hAnsi="Times New Roman" w:cs="Times New Roman"/>
          <w:sz w:val="24"/>
          <w:szCs w:val="24"/>
        </w:rPr>
        <w:t>e</w:t>
      </w:r>
      <w:r w:rsidRPr="00CD0FEB">
        <w:rPr>
          <w:rFonts w:ascii="Times New Roman" w:hAnsi="Times New Roman" w:cs="Times New Roman"/>
          <w:sz w:val="24"/>
          <w:szCs w:val="24"/>
        </w:rPr>
        <w:t>d</w:t>
      </w:r>
      <w:r>
        <w:rPr>
          <w:rFonts w:ascii="Times New Roman" w:hAnsi="Times New Roman" w:cs="Times New Roman"/>
          <w:sz w:val="24"/>
          <w:szCs w:val="24"/>
        </w:rPr>
        <w:t>.</w:t>
      </w:r>
      <w:r w:rsidRPr="00CD0FEB">
        <w:rPr>
          <w:rFonts w:ascii="Times New Roman" w:hAnsi="Times New Roman" w:cs="Times New Roman"/>
          <w:sz w:val="24"/>
          <w:szCs w:val="24"/>
        </w:rPr>
        <w:t>, Rio de Janeiro: Forense, 1998.</w:t>
      </w:r>
    </w:p>
    <w:p w:rsidR="007D4451" w:rsidRPr="00CD0FEB" w:rsidRDefault="007D4451" w:rsidP="007D4451">
      <w:pPr>
        <w:spacing w:after="0" w:line="480" w:lineRule="auto"/>
        <w:rPr>
          <w:rFonts w:ascii="Times New Roman" w:hAnsi="Times New Roman" w:cs="Times New Roman"/>
          <w:sz w:val="24"/>
          <w:szCs w:val="24"/>
        </w:rPr>
      </w:pPr>
      <w:r w:rsidRPr="00CD0FEB">
        <w:rPr>
          <w:rFonts w:ascii="Times New Roman" w:hAnsi="Times New Roman" w:cs="Times New Roman"/>
          <w:sz w:val="24"/>
          <w:szCs w:val="24"/>
        </w:rPr>
        <w:lastRenderedPageBreak/>
        <w:t xml:space="preserve">FERRAGUT, Maria Rita. Responsabilidade tributária e o código civil de 2002. São Paulo: </w:t>
      </w:r>
      <w:proofErr w:type="spellStart"/>
      <w:r w:rsidRPr="00CD0FEB">
        <w:rPr>
          <w:rFonts w:ascii="Times New Roman" w:hAnsi="Times New Roman" w:cs="Times New Roman"/>
          <w:sz w:val="24"/>
          <w:szCs w:val="24"/>
        </w:rPr>
        <w:t>Noeses</w:t>
      </w:r>
      <w:proofErr w:type="spellEnd"/>
      <w:r w:rsidRPr="00CD0FEB">
        <w:rPr>
          <w:rFonts w:ascii="Times New Roman" w:hAnsi="Times New Roman" w:cs="Times New Roman"/>
          <w:sz w:val="24"/>
          <w:szCs w:val="24"/>
        </w:rPr>
        <w:t>, 2005.</w:t>
      </w:r>
    </w:p>
    <w:p w:rsidR="007D4451" w:rsidRDefault="007D4451" w:rsidP="007D4451">
      <w:pPr>
        <w:spacing w:after="0" w:line="480" w:lineRule="auto"/>
        <w:rPr>
          <w:rFonts w:ascii="Times New Roman" w:hAnsi="Times New Roman" w:cs="Times New Roman"/>
          <w:sz w:val="24"/>
          <w:szCs w:val="24"/>
        </w:rPr>
      </w:pPr>
      <w:r w:rsidRPr="00CD0FEB">
        <w:rPr>
          <w:rFonts w:ascii="Times New Roman" w:hAnsi="Times New Roman" w:cs="Times New Roman"/>
          <w:sz w:val="24"/>
          <w:szCs w:val="24"/>
        </w:rPr>
        <w:t xml:space="preserve">MACHADO, Hugo de Brito. </w:t>
      </w:r>
      <w:r w:rsidRPr="00A779D9">
        <w:rPr>
          <w:rFonts w:ascii="Times New Roman" w:hAnsi="Times New Roman" w:cs="Times New Roman"/>
          <w:i/>
          <w:sz w:val="24"/>
          <w:szCs w:val="24"/>
        </w:rPr>
        <w:t>Curso de direito tributário</w:t>
      </w:r>
      <w:r w:rsidRPr="00CD0FEB">
        <w:rPr>
          <w:rFonts w:ascii="Times New Roman" w:hAnsi="Times New Roman" w:cs="Times New Roman"/>
          <w:sz w:val="24"/>
          <w:szCs w:val="24"/>
        </w:rPr>
        <w:t xml:space="preserve">. 30. </w:t>
      </w:r>
      <w:r>
        <w:rPr>
          <w:rFonts w:ascii="Times New Roman" w:hAnsi="Times New Roman" w:cs="Times New Roman"/>
          <w:sz w:val="24"/>
          <w:szCs w:val="24"/>
        </w:rPr>
        <w:t>e</w:t>
      </w:r>
      <w:r w:rsidRPr="00CD0FEB">
        <w:rPr>
          <w:rFonts w:ascii="Times New Roman" w:hAnsi="Times New Roman" w:cs="Times New Roman"/>
          <w:sz w:val="24"/>
          <w:szCs w:val="24"/>
        </w:rPr>
        <w:t>d</w:t>
      </w:r>
      <w:r>
        <w:rPr>
          <w:rFonts w:ascii="Times New Roman" w:hAnsi="Times New Roman" w:cs="Times New Roman"/>
          <w:sz w:val="24"/>
          <w:szCs w:val="24"/>
        </w:rPr>
        <w:t>.</w:t>
      </w:r>
      <w:r w:rsidRPr="00CD0FEB">
        <w:rPr>
          <w:rFonts w:ascii="Times New Roman" w:hAnsi="Times New Roman" w:cs="Times New Roman"/>
          <w:sz w:val="24"/>
          <w:szCs w:val="24"/>
        </w:rPr>
        <w:t>, São Paulo: Malheiros, 2009.</w:t>
      </w:r>
    </w:p>
    <w:p w:rsidR="007D4451" w:rsidRPr="00CD0FEB" w:rsidRDefault="007D4451" w:rsidP="007D4451">
      <w:pPr>
        <w:spacing w:after="0" w:line="480" w:lineRule="auto"/>
        <w:rPr>
          <w:rFonts w:ascii="Times New Roman" w:hAnsi="Times New Roman" w:cs="Times New Roman"/>
          <w:sz w:val="24"/>
          <w:szCs w:val="24"/>
        </w:rPr>
      </w:pPr>
      <w:r w:rsidRPr="00CD0FEB">
        <w:rPr>
          <w:rFonts w:ascii="Times New Roman" w:hAnsi="Times New Roman" w:cs="Times New Roman"/>
          <w:sz w:val="24"/>
          <w:szCs w:val="24"/>
        </w:rPr>
        <w:t xml:space="preserve">______. </w:t>
      </w:r>
      <w:r w:rsidRPr="00A779D9">
        <w:rPr>
          <w:rFonts w:ascii="Times New Roman" w:hAnsi="Times New Roman" w:cs="Times New Roman"/>
          <w:i/>
          <w:sz w:val="24"/>
          <w:szCs w:val="24"/>
        </w:rPr>
        <w:t>In Repertório IOB de Jurisprudência</w:t>
      </w:r>
      <w:r w:rsidRPr="00CD0FEB">
        <w:rPr>
          <w:rFonts w:ascii="Times New Roman" w:hAnsi="Times New Roman" w:cs="Times New Roman"/>
          <w:sz w:val="24"/>
          <w:szCs w:val="24"/>
        </w:rPr>
        <w:t>. São Paulo: Informações Objetivas,1993 – I, ementa 1/6853.</w:t>
      </w:r>
    </w:p>
    <w:p w:rsidR="007D4451" w:rsidRPr="00CD0FEB" w:rsidRDefault="007D4451" w:rsidP="007D4451">
      <w:pPr>
        <w:spacing w:after="0" w:line="480" w:lineRule="auto"/>
        <w:rPr>
          <w:rFonts w:ascii="Times New Roman" w:hAnsi="Times New Roman" w:cs="Times New Roman"/>
          <w:sz w:val="24"/>
          <w:szCs w:val="24"/>
        </w:rPr>
      </w:pPr>
      <w:r w:rsidRPr="00CD0FEB">
        <w:rPr>
          <w:rFonts w:ascii="Times New Roman" w:hAnsi="Times New Roman" w:cs="Times New Roman"/>
          <w:sz w:val="24"/>
          <w:szCs w:val="24"/>
        </w:rPr>
        <w:t xml:space="preserve">MELO, José Eduardo Soares de. Curso de direito tributário. 7. </w:t>
      </w:r>
      <w:r>
        <w:rPr>
          <w:rFonts w:ascii="Times New Roman" w:hAnsi="Times New Roman" w:cs="Times New Roman"/>
          <w:sz w:val="24"/>
          <w:szCs w:val="24"/>
        </w:rPr>
        <w:t>e</w:t>
      </w:r>
      <w:r w:rsidRPr="00CD0FEB">
        <w:rPr>
          <w:rFonts w:ascii="Times New Roman" w:hAnsi="Times New Roman" w:cs="Times New Roman"/>
          <w:sz w:val="24"/>
          <w:szCs w:val="24"/>
        </w:rPr>
        <w:t>d</w:t>
      </w:r>
      <w:r>
        <w:rPr>
          <w:rFonts w:ascii="Times New Roman" w:hAnsi="Times New Roman" w:cs="Times New Roman"/>
          <w:sz w:val="24"/>
          <w:szCs w:val="24"/>
        </w:rPr>
        <w:t>.</w:t>
      </w:r>
      <w:r w:rsidRPr="00CD0FEB">
        <w:rPr>
          <w:rFonts w:ascii="Times New Roman" w:hAnsi="Times New Roman" w:cs="Times New Roman"/>
          <w:sz w:val="24"/>
          <w:szCs w:val="24"/>
        </w:rPr>
        <w:t>, São Paulo: Dialética, 2007.</w:t>
      </w:r>
    </w:p>
    <w:p w:rsidR="007D4451" w:rsidRPr="00CD0FEB" w:rsidRDefault="007D4451" w:rsidP="007D4451">
      <w:pPr>
        <w:spacing w:after="0" w:line="480" w:lineRule="auto"/>
        <w:rPr>
          <w:rFonts w:ascii="Times New Roman" w:hAnsi="Times New Roman" w:cs="Times New Roman"/>
          <w:sz w:val="24"/>
          <w:szCs w:val="24"/>
        </w:rPr>
      </w:pPr>
      <w:r w:rsidRPr="00CD0FEB">
        <w:rPr>
          <w:rFonts w:ascii="Times New Roman" w:hAnsi="Times New Roman" w:cs="Times New Roman"/>
          <w:sz w:val="24"/>
          <w:szCs w:val="24"/>
        </w:rPr>
        <w:t xml:space="preserve">PAULSEN, Leandro. Curso de direito tributário. 2. </w:t>
      </w:r>
      <w:r>
        <w:rPr>
          <w:rFonts w:ascii="Times New Roman" w:hAnsi="Times New Roman" w:cs="Times New Roman"/>
          <w:sz w:val="24"/>
          <w:szCs w:val="24"/>
        </w:rPr>
        <w:t>e</w:t>
      </w:r>
      <w:r w:rsidRPr="00CD0FEB">
        <w:rPr>
          <w:rFonts w:ascii="Times New Roman" w:hAnsi="Times New Roman" w:cs="Times New Roman"/>
          <w:sz w:val="24"/>
          <w:szCs w:val="24"/>
        </w:rPr>
        <w:t>d</w:t>
      </w:r>
      <w:r>
        <w:rPr>
          <w:rFonts w:ascii="Times New Roman" w:hAnsi="Times New Roman" w:cs="Times New Roman"/>
          <w:sz w:val="24"/>
          <w:szCs w:val="24"/>
        </w:rPr>
        <w:t>.</w:t>
      </w:r>
      <w:r w:rsidRPr="00CD0FEB">
        <w:rPr>
          <w:rFonts w:ascii="Times New Roman" w:hAnsi="Times New Roman" w:cs="Times New Roman"/>
          <w:sz w:val="24"/>
          <w:szCs w:val="24"/>
        </w:rPr>
        <w:t>, Porto Alegre: Livraria do Advogado, 2008.</w:t>
      </w:r>
    </w:p>
    <w:p w:rsidR="007D4451" w:rsidRPr="00CD0FEB" w:rsidRDefault="007D4451" w:rsidP="007D4451">
      <w:pPr>
        <w:spacing w:after="0" w:line="480" w:lineRule="auto"/>
        <w:rPr>
          <w:rFonts w:ascii="Times New Roman" w:hAnsi="Times New Roman" w:cs="Times New Roman"/>
          <w:sz w:val="24"/>
          <w:szCs w:val="24"/>
        </w:rPr>
      </w:pPr>
      <w:r w:rsidRPr="00CD0FEB">
        <w:rPr>
          <w:rFonts w:ascii="Times New Roman" w:hAnsi="Times New Roman" w:cs="Times New Roman"/>
          <w:sz w:val="24"/>
          <w:szCs w:val="24"/>
        </w:rPr>
        <w:t xml:space="preserve">_______________. Direito tributário: constituição e código tributário à luz da doutrina e da jurisprudência. 10. </w:t>
      </w:r>
      <w:r>
        <w:rPr>
          <w:rFonts w:ascii="Times New Roman" w:hAnsi="Times New Roman" w:cs="Times New Roman"/>
          <w:sz w:val="24"/>
          <w:szCs w:val="24"/>
        </w:rPr>
        <w:t>e</w:t>
      </w:r>
      <w:r w:rsidRPr="00CD0FEB">
        <w:rPr>
          <w:rFonts w:ascii="Times New Roman" w:hAnsi="Times New Roman" w:cs="Times New Roman"/>
          <w:sz w:val="24"/>
          <w:szCs w:val="24"/>
        </w:rPr>
        <w:t>d</w:t>
      </w:r>
      <w:r>
        <w:rPr>
          <w:rFonts w:ascii="Times New Roman" w:hAnsi="Times New Roman" w:cs="Times New Roman"/>
          <w:sz w:val="24"/>
          <w:szCs w:val="24"/>
        </w:rPr>
        <w:t>.</w:t>
      </w:r>
      <w:r w:rsidRPr="00CD0FEB">
        <w:rPr>
          <w:rFonts w:ascii="Times New Roman" w:hAnsi="Times New Roman" w:cs="Times New Roman"/>
          <w:sz w:val="24"/>
          <w:szCs w:val="24"/>
        </w:rPr>
        <w:t>, Livraria do Advogado:</w:t>
      </w:r>
      <w:r>
        <w:rPr>
          <w:rFonts w:ascii="Times New Roman" w:hAnsi="Times New Roman" w:cs="Times New Roman"/>
          <w:sz w:val="24"/>
          <w:szCs w:val="24"/>
        </w:rPr>
        <w:t xml:space="preserve"> </w:t>
      </w:r>
      <w:r w:rsidRPr="00CD0FEB">
        <w:rPr>
          <w:rFonts w:ascii="Times New Roman" w:hAnsi="Times New Roman" w:cs="Times New Roman"/>
          <w:sz w:val="24"/>
          <w:szCs w:val="24"/>
        </w:rPr>
        <w:t>Porto Alegre, 2008.</w:t>
      </w:r>
    </w:p>
    <w:p w:rsidR="007D4451" w:rsidRPr="002A47E9" w:rsidRDefault="007D4451" w:rsidP="007D4451">
      <w:pPr>
        <w:spacing w:after="0" w:line="480" w:lineRule="auto"/>
        <w:rPr>
          <w:rFonts w:ascii="Times New Roman" w:hAnsi="Times New Roman" w:cs="Times New Roman"/>
          <w:sz w:val="24"/>
          <w:szCs w:val="24"/>
        </w:rPr>
      </w:pPr>
      <w:r w:rsidRPr="002A47E9">
        <w:rPr>
          <w:rFonts w:ascii="Times New Roman" w:hAnsi="Times New Roman" w:cs="Times New Roman"/>
          <w:sz w:val="24"/>
          <w:szCs w:val="24"/>
        </w:rPr>
        <w:t xml:space="preserve">RIBEIRO, Antonio de Pádua Ribeiro. Conselho de Justiça Federal, em 21 de junho de 1996. </w:t>
      </w:r>
      <w:proofErr w:type="gramStart"/>
      <w:r w:rsidRPr="002A47E9">
        <w:rPr>
          <w:rFonts w:ascii="Times New Roman" w:hAnsi="Times New Roman" w:cs="Times New Roman"/>
          <w:sz w:val="24"/>
          <w:szCs w:val="24"/>
        </w:rPr>
        <w:t>Senhor Doutor Ministro</w:t>
      </w:r>
      <w:proofErr w:type="gramEnd"/>
      <w:r w:rsidRPr="002A47E9">
        <w:rPr>
          <w:rFonts w:ascii="Times New Roman" w:hAnsi="Times New Roman" w:cs="Times New Roman"/>
          <w:sz w:val="24"/>
          <w:szCs w:val="24"/>
        </w:rPr>
        <w:t xml:space="preserve"> do Superior Tribunal de Justiça Antônio de Pádua Ribeiro, disponível em: &lt;http://bdjur.stj.jus.br/</w:t>
      </w:r>
      <w:proofErr w:type="spellStart"/>
      <w:r w:rsidRPr="002A47E9">
        <w:rPr>
          <w:rFonts w:ascii="Times New Roman" w:hAnsi="Times New Roman" w:cs="Times New Roman"/>
          <w:sz w:val="24"/>
          <w:szCs w:val="24"/>
        </w:rPr>
        <w:t>dspace</w:t>
      </w:r>
      <w:proofErr w:type="spellEnd"/>
      <w:r w:rsidRPr="002A47E9">
        <w:rPr>
          <w:rFonts w:ascii="Times New Roman" w:hAnsi="Times New Roman" w:cs="Times New Roman"/>
          <w:sz w:val="24"/>
          <w:szCs w:val="24"/>
        </w:rPr>
        <w:t>/</w:t>
      </w:r>
      <w:proofErr w:type="spellStart"/>
      <w:r w:rsidRPr="002A47E9">
        <w:rPr>
          <w:rFonts w:ascii="Times New Roman" w:hAnsi="Times New Roman" w:cs="Times New Roman"/>
          <w:sz w:val="24"/>
          <w:szCs w:val="24"/>
        </w:rPr>
        <w:t>handle</w:t>
      </w:r>
      <w:proofErr w:type="spellEnd"/>
      <w:r w:rsidRPr="002A47E9">
        <w:rPr>
          <w:rFonts w:ascii="Times New Roman" w:hAnsi="Times New Roman" w:cs="Times New Roman"/>
          <w:sz w:val="24"/>
          <w:szCs w:val="24"/>
        </w:rPr>
        <w:t>/2011/173&gt;. Acesso em: 30 ago. 2018.</w:t>
      </w:r>
    </w:p>
    <w:p w:rsidR="007D4451" w:rsidRPr="00CD0FEB" w:rsidRDefault="007D4451" w:rsidP="007D4451">
      <w:pPr>
        <w:spacing w:after="0" w:line="480" w:lineRule="auto"/>
        <w:rPr>
          <w:rFonts w:ascii="Times New Roman" w:hAnsi="Times New Roman" w:cs="Times New Roman"/>
          <w:sz w:val="24"/>
          <w:szCs w:val="24"/>
        </w:rPr>
      </w:pPr>
      <w:r w:rsidRPr="00CD0FEB">
        <w:rPr>
          <w:rFonts w:ascii="Times New Roman" w:hAnsi="Times New Roman" w:cs="Times New Roman"/>
          <w:sz w:val="24"/>
          <w:szCs w:val="24"/>
        </w:rPr>
        <w:t>SABBAG, Eduardo. Manual de direito tributário. São Paulo: Saraiva, 2009.</w:t>
      </w:r>
    </w:p>
    <w:p w:rsidR="007D4451" w:rsidRPr="00CD0FEB" w:rsidRDefault="007D4451" w:rsidP="007D4451">
      <w:pPr>
        <w:spacing w:after="0" w:line="480" w:lineRule="auto"/>
        <w:rPr>
          <w:rFonts w:ascii="Times New Roman" w:hAnsi="Times New Roman" w:cs="Times New Roman"/>
          <w:sz w:val="24"/>
          <w:szCs w:val="24"/>
        </w:rPr>
      </w:pPr>
      <w:r w:rsidRPr="00CD0FEB">
        <w:rPr>
          <w:rFonts w:ascii="Times New Roman" w:hAnsi="Times New Roman" w:cs="Times New Roman"/>
          <w:sz w:val="24"/>
          <w:szCs w:val="24"/>
        </w:rPr>
        <w:t xml:space="preserve">____________. Direito tributário. 9. </w:t>
      </w:r>
      <w:r>
        <w:rPr>
          <w:rFonts w:ascii="Times New Roman" w:hAnsi="Times New Roman" w:cs="Times New Roman"/>
          <w:sz w:val="24"/>
          <w:szCs w:val="24"/>
        </w:rPr>
        <w:t>e</w:t>
      </w:r>
      <w:r w:rsidRPr="00CD0FEB">
        <w:rPr>
          <w:rFonts w:ascii="Times New Roman" w:hAnsi="Times New Roman" w:cs="Times New Roman"/>
          <w:sz w:val="24"/>
          <w:szCs w:val="24"/>
        </w:rPr>
        <w:t>d</w:t>
      </w:r>
      <w:r>
        <w:rPr>
          <w:rFonts w:ascii="Times New Roman" w:hAnsi="Times New Roman" w:cs="Times New Roman"/>
          <w:sz w:val="24"/>
          <w:szCs w:val="24"/>
        </w:rPr>
        <w:t>.,</w:t>
      </w:r>
      <w:r w:rsidRPr="00CD0FEB">
        <w:rPr>
          <w:rFonts w:ascii="Times New Roman" w:hAnsi="Times New Roman" w:cs="Times New Roman"/>
          <w:sz w:val="24"/>
          <w:szCs w:val="24"/>
        </w:rPr>
        <w:t xml:space="preserve"> São Paulo: Premier Máxima, 2008.</w:t>
      </w:r>
    </w:p>
    <w:p w:rsidR="007D4451" w:rsidRDefault="007D4451" w:rsidP="009136A9">
      <w:pPr>
        <w:spacing w:after="0" w:line="480" w:lineRule="auto"/>
        <w:rPr>
          <w:rFonts w:ascii="Times New Roman" w:hAnsi="Times New Roman" w:cs="Times New Roman"/>
          <w:sz w:val="24"/>
          <w:szCs w:val="24"/>
        </w:rPr>
      </w:pPr>
      <w:r w:rsidRPr="00CD0FEB">
        <w:rPr>
          <w:rFonts w:ascii="Times New Roman" w:hAnsi="Times New Roman" w:cs="Times New Roman"/>
          <w:sz w:val="24"/>
          <w:szCs w:val="24"/>
        </w:rPr>
        <w:t xml:space="preserve">TÔRRES, Heleno Taveira. </w:t>
      </w:r>
      <w:r w:rsidRPr="002A47E9">
        <w:rPr>
          <w:rFonts w:ascii="Times New Roman" w:hAnsi="Times New Roman" w:cs="Times New Roman"/>
          <w:sz w:val="24"/>
          <w:szCs w:val="24"/>
        </w:rPr>
        <w:t>Substituição tributária</w:t>
      </w:r>
      <w:r w:rsidRPr="00CD0FEB">
        <w:rPr>
          <w:rFonts w:ascii="Times New Roman" w:hAnsi="Times New Roman" w:cs="Times New Roman"/>
          <w:sz w:val="24"/>
          <w:szCs w:val="24"/>
        </w:rPr>
        <w:t xml:space="preserve"> – regime constitucional, classificação e relações jurídicas (materiais e processuais). </w:t>
      </w:r>
      <w:r w:rsidRPr="00D25D9A">
        <w:rPr>
          <w:rFonts w:ascii="Times New Roman" w:hAnsi="Times New Roman" w:cs="Times New Roman"/>
          <w:i/>
          <w:sz w:val="24"/>
          <w:szCs w:val="24"/>
        </w:rPr>
        <w:t>In Revista Dialética de Direito Tributário</w:t>
      </w:r>
      <w:r>
        <w:rPr>
          <w:rFonts w:ascii="Times New Roman" w:hAnsi="Times New Roman" w:cs="Times New Roman"/>
          <w:sz w:val="24"/>
          <w:szCs w:val="24"/>
        </w:rPr>
        <w:t xml:space="preserve"> nº </w:t>
      </w:r>
      <w:r w:rsidRPr="00CD0FEB">
        <w:rPr>
          <w:rFonts w:ascii="Times New Roman" w:hAnsi="Times New Roman" w:cs="Times New Roman"/>
          <w:sz w:val="24"/>
          <w:szCs w:val="24"/>
        </w:rPr>
        <w:t>70</w:t>
      </w:r>
      <w:r>
        <w:rPr>
          <w:rFonts w:ascii="Times New Roman" w:hAnsi="Times New Roman" w:cs="Times New Roman"/>
          <w:sz w:val="24"/>
          <w:szCs w:val="24"/>
        </w:rPr>
        <w:t>. São Paulo: Dialética</w:t>
      </w:r>
      <w:r w:rsidRPr="00CD0FEB">
        <w:rPr>
          <w:rFonts w:ascii="Times New Roman" w:hAnsi="Times New Roman" w:cs="Times New Roman"/>
          <w:sz w:val="24"/>
          <w:szCs w:val="24"/>
        </w:rPr>
        <w:t xml:space="preserve">, </w:t>
      </w:r>
      <w:r>
        <w:rPr>
          <w:rFonts w:ascii="Times New Roman" w:hAnsi="Times New Roman" w:cs="Times New Roman"/>
          <w:sz w:val="24"/>
          <w:szCs w:val="24"/>
        </w:rPr>
        <w:t>junho/julho de 20</w:t>
      </w:r>
      <w:r w:rsidRPr="00CD0FEB">
        <w:rPr>
          <w:rFonts w:ascii="Times New Roman" w:hAnsi="Times New Roman" w:cs="Times New Roman"/>
          <w:sz w:val="24"/>
          <w:szCs w:val="24"/>
        </w:rPr>
        <w:t>01.</w:t>
      </w:r>
    </w:p>
    <w:sectPr w:rsidR="007D445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C46AD" w:rsidRDefault="007C46AD" w:rsidP="007D4451">
      <w:pPr>
        <w:spacing w:after="0" w:line="240" w:lineRule="auto"/>
      </w:pPr>
      <w:r>
        <w:separator/>
      </w:r>
    </w:p>
  </w:endnote>
  <w:endnote w:type="continuationSeparator" w:id="0">
    <w:p w:rsidR="007C46AD" w:rsidRDefault="007C46AD" w:rsidP="007D44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C46AD" w:rsidRDefault="007C46AD" w:rsidP="007D4451">
      <w:pPr>
        <w:spacing w:after="0" w:line="240" w:lineRule="auto"/>
      </w:pPr>
      <w:r>
        <w:separator/>
      </w:r>
    </w:p>
  </w:footnote>
  <w:footnote w:type="continuationSeparator" w:id="0">
    <w:p w:rsidR="007C46AD" w:rsidRDefault="007C46AD" w:rsidP="007D4451">
      <w:pPr>
        <w:spacing w:after="0" w:line="240" w:lineRule="auto"/>
      </w:pPr>
      <w:r>
        <w:continuationSeparator/>
      </w:r>
    </w:p>
  </w:footnote>
  <w:footnote w:id="1">
    <w:p w:rsidR="007D4451" w:rsidRPr="0090215D" w:rsidRDefault="007D4451" w:rsidP="007D4451">
      <w:pPr>
        <w:pStyle w:val="Textodenotaderodap"/>
        <w:ind w:right="-1"/>
        <w:jc w:val="both"/>
      </w:pPr>
      <w:r w:rsidRPr="0090215D">
        <w:rPr>
          <w:rStyle w:val="Refdenotaderodap"/>
        </w:rPr>
        <w:t>*</w:t>
      </w:r>
      <w:r>
        <w:t xml:space="preserve"> </w:t>
      </w:r>
      <w:r w:rsidRPr="0090215D">
        <w:t xml:space="preserve">Doutora em Direito Tributário pela PUC-SP, </w:t>
      </w:r>
      <w:r>
        <w:t xml:space="preserve">Pós Doutora em Direito Tributário pela Universidade de Lisboa, </w:t>
      </w:r>
      <w:r w:rsidRPr="0090215D">
        <w:t xml:space="preserve">Professora do Programa de Mestrado </w:t>
      </w:r>
      <w:r>
        <w:t xml:space="preserve">e Doutorado </w:t>
      </w:r>
      <w:r w:rsidRPr="0090215D">
        <w:t>em Direito da UNIMAR – Universidade de Marília, São Paulo, Brasil</w:t>
      </w:r>
      <w:r>
        <w:t xml:space="preserve">. E-mail </w:t>
      </w:r>
      <w:hyperlink r:id="rId1" w:history="1">
        <w:r w:rsidRPr="00B05CF1">
          <w:rPr>
            <w:rStyle w:val="Hyperlink"/>
          </w:rPr>
          <w:t>mfat@sercomtel.com.br</w:t>
        </w:r>
      </w:hyperlink>
      <w:r w:rsidRPr="0090215D">
        <w:t>.</w:t>
      </w:r>
    </w:p>
  </w:footnote>
  <w:footnote w:id="2">
    <w:p w:rsidR="007D4451" w:rsidRPr="0090215D" w:rsidRDefault="007D4451" w:rsidP="007D4451">
      <w:pPr>
        <w:pStyle w:val="Textodenotaderodap"/>
        <w:ind w:right="-1"/>
        <w:jc w:val="both"/>
      </w:pPr>
      <w:r w:rsidRPr="0090215D">
        <w:rPr>
          <w:rStyle w:val="Refdenotaderodap"/>
        </w:rPr>
        <w:t>**</w:t>
      </w:r>
      <w:r>
        <w:t xml:space="preserve"> Doutorando e </w:t>
      </w:r>
      <w:r w:rsidRPr="0090215D">
        <w:t>Mestr</w:t>
      </w:r>
      <w:r>
        <w:t>e</w:t>
      </w:r>
      <w:r w:rsidRPr="0090215D">
        <w:t xml:space="preserve"> em Direito</w:t>
      </w:r>
      <w:r>
        <w:t xml:space="preserve"> pelo Programa de Mestrado e Doutorado em Direito</w:t>
      </w:r>
      <w:r w:rsidRPr="0090215D">
        <w:t xml:space="preserve"> </w:t>
      </w:r>
      <w:r>
        <w:t>d</w:t>
      </w:r>
      <w:r w:rsidRPr="0090215D">
        <w:t>a UNIMAR – Universidade de Marília – S</w:t>
      </w:r>
      <w:r>
        <w:t>ão Paulo</w:t>
      </w:r>
      <w:r w:rsidRPr="0090215D">
        <w:t>, Brasil.</w:t>
      </w:r>
      <w:r>
        <w:t xml:space="preserve"> Especialista em Direito Tributário. Advogado e Professor do Centro Universitário Toledo de Presidente Prudente – São Paulo – Brasil. E-mail </w:t>
      </w:r>
      <w:hyperlink r:id="rId2" w:history="1">
        <w:r w:rsidRPr="00B05CF1">
          <w:rPr>
            <w:rStyle w:val="Hyperlink"/>
          </w:rPr>
          <w:t>lucas_jppm@hotmail.com</w:t>
        </w:r>
      </w:hyperlink>
      <w:r>
        <w:t>.</w:t>
      </w:r>
    </w:p>
  </w:footnote>
  <w:footnote w:id="3">
    <w:p w:rsidR="007D4451" w:rsidRPr="00764342" w:rsidRDefault="007D4451" w:rsidP="007D4451">
      <w:pPr>
        <w:pStyle w:val="Textodenotaderodap"/>
      </w:pPr>
      <w:r w:rsidRPr="00764342">
        <w:rPr>
          <w:rStyle w:val="Refdenotaderodap"/>
        </w:rPr>
        <w:footnoteRef/>
      </w:r>
      <w:r w:rsidRPr="00764342">
        <w:t xml:space="preserve"> Disponível em: &lt;http://bdjur.stj.jus.br/</w:t>
      </w:r>
      <w:proofErr w:type="spellStart"/>
      <w:r w:rsidRPr="00764342">
        <w:t>dspace</w:t>
      </w:r>
      <w:proofErr w:type="spellEnd"/>
      <w:r w:rsidRPr="00764342">
        <w:t>/</w:t>
      </w:r>
      <w:proofErr w:type="spellStart"/>
      <w:r w:rsidRPr="00764342">
        <w:t>handle</w:t>
      </w:r>
      <w:proofErr w:type="spellEnd"/>
      <w:r w:rsidRPr="00764342">
        <w:t>/2011/173&gt;. Acesso em: 30 ago. 2018.</w:t>
      </w:r>
    </w:p>
  </w:footnote>
  <w:footnote w:id="4">
    <w:p w:rsidR="00525F90" w:rsidRDefault="00525F90" w:rsidP="00525F90">
      <w:pPr>
        <w:pStyle w:val="Textodenotaderodap"/>
        <w:jc w:val="both"/>
      </w:pPr>
      <w:r>
        <w:rPr>
          <w:rStyle w:val="Refdenotaderodap"/>
        </w:rPr>
        <w:footnoteRef/>
      </w:r>
      <w:r>
        <w:t xml:space="preserve"> </w:t>
      </w:r>
      <w:r>
        <w:t xml:space="preserve">EMENTA: TRIBUTÁRIO. ICMS. CONVÊNIO ICMS 13/97, CLÁUSULA 2.ª, QUE REGULAMENTOU O REGIME DE SUBSTITUIÇÃO TRIBUTÁRIA. PRETENDIDO ESCLARECIMENTO SOBRE SE A EFICÁCIA DO SISTEMA DEPENDE DA EDIÇÃO DE LEI ESTADUAL; QUAL SERIA O FATO GERADOR PRESUMIDO, CUJA NÃO-OCORRÊNCIA RENDERIA ENSEJO À APLICAÇÃO DA CLÁUSULA DE RESTITUIÇÃO DA QUANTIA INDEVIDAMENTE PAGA; E SE O REGIME DE SUBSTITUIÇÃO TRIBUTÁRIA É RESTRITO AO SETOR DE AUTOMÓVEIS. </w:t>
      </w:r>
      <w:r w:rsidR="00D710AA">
        <w:t>[...]</w:t>
      </w:r>
      <w:r>
        <w:t>.</w:t>
      </w:r>
      <w:r>
        <w:t xml:space="preserve"> </w:t>
      </w:r>
      <w:r>
        <w:t>(ADI 1851 ED, Relator(a):  Min. ILMAR GALVÃO, Tribunal Pleno, julgado em 19/03/2003, DJ 25-04-2003 PP-00032 EMENT VOL-02107-01 PP-00121)</w:t>
      </w:r>
    </w:p>
  </w:footnote>
  <w:footnote w:id="5">
    <w:p w:rsidR="007D4451" w:rsidRPr="0028552B" w:rsidRDefault="007D4451" w:rsidP="007D4451">
      <w:pPr>
        <w:pStyle w:val="Textodenotaderodap"/>
      </w:pPr>
      <w:r>
        <w:rPr>
          <w:rStyle w:val="Refdenotaderodap"/>
        </w:rPr>
        <w:footnoteRef/>
      </w:r>
      <w:r>
        <w:t xml:space="preserve"> </w:t>
      </w:r>
      <w:r w:rsidRPr="0028552B">
        <w:t>Disponível em</w:t>
      </w:r>
      <w:r>
        <w:t>:</w:t>
      </w:r>
      <w:r w:rsidRPr="0028552B">
        <w:t xml:space="preserve"> &lt;http://www.stf.jus.br/portal/cms/verNoticiaDetalhe.asp?idConteudo=327683&gt;. Acesso em</w:t>
      </w:r>
      <w:r>
        <w:t>:</w:t>
      </w:r>
      <w:r w:rsidRPr="0028552B">
        <w:t xml:space="preserve"> 18</w:t>
      </w:r>
      <w:r>
        <w:t xml:space="preserve"> </w:t>
      </w:r>
      <w:r w:rsidRPr="0028552B">
        <w:t>jan.</w:t>
      </w:r>
      <w:r>
        <w:t xml:space="preserve"> </w:t>
      </w:r>
      <w:r w:rsidRPr="0028552B">
        <w:t>2018.</w:t>
      </w:r>
    </w:p>
  </w:footnote>
  <w:footnote w:id="6">
    <w:p w:rsidR="007D4451" w:rsidRPr="0028552B" w:rsidRDefault="007D4451" w:rsidP="007D4451">
      <w:pPr>
        <w:pStyle w:val="Textodenotaderodap"/>
      </w:pPr>
      <w:r>
        <w:rPr>
          <w:rStyle w:val="Refdenotaderodap"/>
        </w:rPr>
        <w:footnoteRef/>
      </w:r>
      <w:r>
        <w:t xml:space="preserve"> </w:t>
      </w:r>
      <w:r w:rsidRPr="0028552B">
        <w:t>Disponível em: &lt;http://www.stf.jus.br/portal/jurisprudenciaRepercussao/verAndamentoProcesso.asp?incidente=2642284&amp;numeroProcesso=593849&amp;classeProcesso=RE&amp;numeroTema=201&gt;. Acesso em</w:t>
      </w:r>
      <w:r>
        <w:t>:</w:t>
      </w:r>
      <w:r w:rsidRPr="0028552B">
        <w:t xml:space="preserve"> 18</w:t>
      </w:r>
      <w:r>
        <w:t xml:space="preserve"> </w:t>
      </w:r>
      <w:r w:rsidRPr="0028552B">
        <w:t>jan.</w:t>
      </w:r>
      <w:r>
        <w:t xml:space="preserve"> </w:t>
      </w:r>
      <w:r w:rsidRPr="0028552B">
        <w:t>2018.</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667"/>
    <w:rsid w:val="0005077A"/>
    <w:rsid w:val="00115BA2"/>
    <w:rsid w:val="001A74CD"/>
    <w:rsid w:val="001E4C7B"/>
    <w:rsid w:val="002C61B1"/>
    <w:rsid w:val="00456AB1"/>
    <w:rsid w:val="004938DB"/>
    <w:rsid w:val="00504F74"/>
    <w:rsid w:val="005150C8"/>
    <w:rsid w:val="00525F90"/>
    <w:rsid w:val="00526800"/>
    <w:rsid w:val="0058719C"/>
    <w:rsid w:val="006B1D4F"/>
    <w:rsid w:val="00764342"/>
    <w:rsid w:val="007C46AD"/>
    <w:rsid w:val="007D4451"/>
    <w:rsid w:val="007E4AB1"/>
    <w:rsid w:val="00801E92"/>
    <w:rsid w:val="008A7A96"/>
    <w:rsid w:val="009136A9"/>
    <w:rsid w:val="00B73A05"/>
    <w:rsid w:val="00C075F6"/>
    <w:rsid w:val="00C1057C"/>
    <w:rsid w:val="00C1413F"/>
    <w:rsid w:val="00D710AA"/>
    <w:rsid w:val="00DB066C"/>
    <w:rsid w:val="00E30667"/>
    <w:rsid w:val="00FB2863"/>
    <w:rsid w:val="00FE706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0D350"/>
  <w15:chartTrackingRefBased/>
  <w15:docId w15:val="{D8F3B6D0-E8D2-49D8-B84C-5CBF872ED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har"/>
    <w:qFormat/>
    <w:rsid w:val="007D4451"/>
    <w:pPr>
      <w:keepNext/>
      <w:spacing w:after="0" w:line="360" w:lineRule="auto"/>
      <w:outlineLvl w:val="0"/>
    </w:pPr>
    <w:rPr>
      <w:rFonts w:ascii="Arial" w:eastAsia="Times New Roman" w:hAnsi="Arial" w:cs="Arial"/>
      <w:b/>
      <w:bCs/>
      <w:color w:val="000000"/>
      <w:sz w:val="28"/>
      <w:lang w:eastAsia="pt-BR"/>
    </w:rPr>
  </w:style>
  <w:style w:type="paragraph" w:styleId="Ttulo2">
    <w:name w:val="heading 2"/>
    <w:basedOn w:val="Normal"/>
    <w:next w:val="Normal"/>
    <w:link w:val="Ttulo2Char"/>
    <w:uiPriority w:val="9"/>
    <w:unhideWhenUsed/>
    <w:qFormat/>
    <w:rsid w:val="007D4451"/>
    <w:pPr>
      <w:keepNext/>
      <w:spacing w:after="0" w:line="360" w:lineRule="auto"/>
      <w:outlineLvl w:val="1"/>
    </w:pPr>
    <w:rPr>
      <w:rFonts w:ascii="Arial" w:eastAsia="Times New Roman" w:hAnsi="Arial" w:cs="Times New Roman"/>
      <w:bCs/>
      <w:iCs/>
      <w:smallCaps/>
      <w:sz w:val="24"/>
      <w:szCs w:val="2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1A74CD"/>
    <w:pPr>
      <w:autoSpaceDE w:val="0"/>
      <w:autoSpaceDN w:val="0"/>
      <w:adjustRightInd w:val="0"/>
      <w:spacing w:after="0" w:line="240" w:lineRule="auto"/>
    </w:pPr>
    <w:rPr>
      <w:rFonts w:ascii="Times New Roman" w:hAnsi="Times New Roman" w:cs="Times New Roman"/>
      <w:color w:val="000000"/>
      <w:sz w:val="24"/>
      <w:szCs w:val="24"/>
    </w:rPr>
  </w:style>
  <w:style w:type="paragraph" w:styleId="Textodenotaderodap">
    <w:name w:val="footnote text"/>
    <w:aliases w:val="NotaRodape"/>
    <w:basedOn w:val="Normal"/>
    <w:link w:val="TextodenotaderodapChar"/>
    <w:uiPriority w:val="99"/>
    <w:rsid w:val="007D4451"/>
    <w:pPr>
      <w:spacing w:after="0" w:line="240" w:lineRule="auto"/>
    </w:pPr>
    <w:rPr>
      <w:rFonts w:ascii="Times New Roman" w:eastAsia="Times New Roman" w:hAnsi="Times New Roman" w:cs="Times New Roman"/>
      <w:sz w:val="20"/>
      <w:szCs w:val="20"/>
      <w:lang w:eastAsia="pt-BR"/>
    </w:rPr>
  </w:style>
  <w:style w:type="character" w:customStyle="1" w:styleId="TextodenotaderodapChar">
    <w:name w:val="Texto de nota de rodapé Char"/>
    <w:aliases w:val="NotaRodape Char"/>
    <w:basedOn w:val="Fontepargpadro"/>
    <w:link w:val="Textodenotaderodap"/>
    <w:uiPriority w:val="99"/>
    <w:rsid w:val="007D4451"/>
    <w:rPr>
      <w:rFonts w:ascii="Times New Roman" w:eastAsia="Times New Roman" w:hAnsi="Times New Roman" w:cs="Times New Roman"/>
      <w:sz w:val="20"/>
      <w:szCs w:val="20"/>
      <w:lang w:eastAsia="pt-BR"/>
    </w:rPr>
  </w:style>
  <w:style w:type="character" w:styleId="Refdenotaderodap">
    <w:name w:val="footnote reference"/>
    <w:aliases w:val="sobrescrito"/>
    <w:uiPriority w:val="99"/>
    <w:rsid w:val="007D4451"/>
    <w:rPr>
      <w:vertAlign w:val="superscript"/>
    </w:rPr>
  </w:style>
  <w:style w:type="character" w:styleId="Hyperlink">
    <w:name w:val="Hyperlink"/>
    <w:basedOn w:val="Fontepargpadro"/>
    <w:uiPriority w:val="99"/>
    <w:unhideWhenUsed/>
    <w:rsid w:val="007D4451"/>
    <w:rPr>
      <w:color w:val="0563C1" w:themeColor="hyperlink"/>
      <w:u w:val="single"/>
    </w:rPr>
  </w:style>
  <w:style w:type="character" w:customStyle="1" w:styleId="Ttulo1Char">
    <w:name w:val="Título 1 Char"/>
    <w:basedOn w:val="Fontepargpadro"/>
    <w:link w:val="Ttulo1"/>
    <w:rsid w:val="007D4451"/>
    <w:rPr>
      <w:rFonts w:ascii="Arial" w:eastAsia="Times New Roman" w:hAnsi="Arial" w:cs="Arial"/>
      <w:b/>
      <w:bCs/>
      <w:color w:val="000000"/>
      <w:sz w:val="28"/>
      <w:lang w:eastAsia="pt-BR"/>
    </w:rPr>
  </w:style>
  <w:style w:type="character" w:customStyle="1" w:styleId="Ttulo2Char">
    <w:name w:val="Título 2 Char"/>
    <w:basedOn w:val="Fontepargpadro"/>
    <w:link w:val="Ttulo2"/>
    <w:uiPriority w:val="9"/>
    <w:rsid w:val="007D4451"/>
    <w:rPr>
      <w:rFonts w:ascii="Arial" w:eastAsia="Times New Roman" w:hAnsi="Arial" w:cs="Times New Roman"/>
      <w:bCs/>
      <w:iCs/>
      <w:smallCaps/>
      <w:sz w:val="24"/>
      <w:szCs w:val="28"/>
      <w:lang w:eastAsia="pt-BR"/>
    </w:rPr>
  </w:style>
  <w:style w:type="character" w:styleId="Forte">
    <w:name w:val="Strong"/>
    <w:basedOn w:val="Fontepargpadro"/>
    <w:uiPriority w:val="22"/>
    <w:qFormat/>
    <w:rsid w:val="007D4451"/>
    <w:rPr>
      <w:rFonts w:ascii="Arial" w:hAnsi="Arial"/>
      <w:bCs/>
      <w:sz w:val="24"/>
    </w:rPr>
  </w:style>
  <w:style w:type="paragraph" w:customStyle="1" w:styleId="Estilo1">
    <w:name w:val="Estilo1"/>
    <w:basedOn w:val="Normal"/>
    <w:next w:val="Normal"/>
    <w:qFormat/>
    <w:rsid w:val="007D4451"/>
    <w:pPr>
      <w:spacing w:after="120" w:line="360" w:lineRule="auto"/>
      <w:ind w:firstLine="1418"/>
      <w:jc w:val="both"/>
    </w:pPr>
    <w:rPr>
      <w:rFonts w:ascii="Arial" w:eastAsia="Times New Roman" w:hAnsi="Arial" w:cs="Times New Roman"/>
      <w:sz w:val="24"/>
      <w:szCs w:val="20"/>
      <w:lang w:eastAsia="pt-BR"/>
    </w:rPr>
  </w:style>
  <w:style w:type="paragraph" w:customStyle="1" w:styleId="Estilo2">
    <w:name w:val="Estilo2"/>
    <w:basedOn w:val="Ttulo1"/>
    <w:qFormat/>
    <w:rsid w:val="007D4451"/>
    <w:pPr>
      <w:keepNext w:val="0"/>
      <w:widowControl w:val="0"/>
      <w:spacing w:line="240" w:lineRule="auto"/>
      <w:ind w:left="2268"/>
      <w:jc w:val="both"/>
    </w:pPr>
    <w:rPr>
      <w:b w:val="0"/>
      <w:bCs w:val="0"/>
      <w:color w:val="auto"/>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065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mailto:lucas_jppm@hotmail.com" TargetMode="External"/><Relationship Id="rId1" Type="http://schemas.openxmlformats.org/officeDocument/2006/relationships/hyperlink" Target="mailto:mfat@sercomtel.com.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E2D76A-6C23-4088-892D-F832AE7A8E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20</Pages>
  <Words>7047</Words>
  <Characters>38058</Characters>
  <Application>Microsoft Office Word</Application>
  <DocSecurity>0</DocSecurity>
  <Lines>317</Lines>
  <Paragraphs>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COMPEDI-02</dc:creator>
  <cp:keywords/>
  <dc:description/>
  <cp:lastModifiedBy>Lucas Maciel</cp:lastModifiedBy>
  <cp:revision>3</cp:revision>
  <dcterms:created xsi:type="dcterms:W3CDTF">2018-12-02T17:46:00Z</dcterms:created>
  <dcterms:modified xsi:type="dcterms:W3CDTF">2018-12-02T18:04:00Z</dcterms:modified>
</cp:coreProperties>
</file>